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370" w:rsidRDefault="000C5332" w:rsidP="0078626C">
      <w:pPr>
        <w:spacing w:line="48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3AD704CD" wp14:editId="65E008A2">
            <wp:simplePos x="0" y="0"/>
            <wp:positionH relativeFrom="column">
              <wp:posOffset>5048885</wp:posOffset>
            </wp:positionH>
            <wp:positionV relativeFrom="paragraph">
              <wp:posOffset>-525145</wp:posOffset>
            </wp:positionV>
            <wp:extent cx="800100" cy="774065"/>
            <wp:effectExtent l="0" t="0" r="0" b="6985"/>
            <wp:wrapTight wrapText="bothSides">
              <wp:wrapPolygon edited="0">
                <wp:start x="0" y="0"/>
                <wp:lineTo x="0" y="21263"/>
                <wp:lineTo x="21086" y="21263"/>
                <wp:lineTo x="21086" y="0"/>
                <wp:lineTo x="0" y="0"/>
              </wp:wrapPolygon>
            </wp:wrapTight>
            <wp:docPr id="1" name="Picture 1" descr="C:\Users\Eric Robertson\Desktop\Old Desktop\Logos\new LIFT logo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 Robertson\Desktop\Old Desktop\Logos\new LIFT logo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95B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261FF2ED" wp14:editId="32B73E1F">
            <wp:simplePos x="0" y="0"/>
            <wp:positionH relativeFrom="column">
              <wp:posOffset>-358140</wp:posOffset>
            </wp:positionH>
            <wp:positionV relativeFrom="paragraph">
              <wp:posOffset>-724535</wp:posOffset>
            </wp:positionV>
            <wp:extent cx="1707515" cy="1026795"/>
            <wp:effectExtent l="0" t="0" r="6985" b="1905"/>
            <wp:wrapThrough wrapText="bothSides">
              <wp:wrapPolygon edited="0">
                <wp:start x="0" y="0"/>
                <wp:lineTo x="0" y="21239"/>
                <wp:lineTo x="21447" y="21239"/>
                <wp:lineTo x="2144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C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C61">
        <w:rPr>
          <w:b/>
          <w:bCs/>
          <w:sz w:val="28"/>
          <w:szCs w:val="28"/>
          <w:u w:val="single"/>
        </w:rPr>
        <w:t xml:space="preserve">Job Announcement </w:t>
      </w:r>
    </w:p>
    <w:p w:rsidR="00495EAC" w:rsidRPr="00317E63" w:rsidRDefault="00495EAC" w:rsidP="00A56F20">
      <w:pPr>
        <w:jc w:val="center"/>
        <w:rPr>
          <w:bCs/>
          <w:u w:val="single"/>
        </w:rPr>
      </w:pPr>
      <w:r w:rsidRPr="00317E63">
        <w:rPr>
          <w:b/>
          <w:bCs/>
        </w:rPr>
        <w:t xml:space="preserve">TITLE: </w:t>
      </w:r>
      <w:r w:rsidR="000C5332">
        <w:rPr>
          <w:b/>
          <w:bCs/>
        </w:rPr>
        <w:t xml:space="preserve">                   </w:t>
      </w:r>
      <w:r w:rsidR="00F54894">
        <w:rPr>
          <w:bCs/>
          <w:u w:val="single"/>
        </w:rPr>
        <w:t>Senior Lending &amp; B</w:t>
      </w:r>
      <w:r w:rsidR="00AC42E1" w:rsidRPr="00915B84">
        <w:rPr>
          <w:bCs/>
          <w:u w:val="single"/>
        </w:rPr>
        <w:t xml:space="preserve">usiness </w:t>
      </w:r>
      <w:r w:rsidR="000B6AE6" w:rsidRPr="00915B84">
        <w:rPr>
          <w:bCs/>
          <w:u w:val="single"/>
        </w:rPr>
        <w:t>Development Of</w:t>
      </w:r>
      <w:bookmarkStart w:id="0" w:name="_GoBack"/>
      <w:bookmarkEnd w:id="0"/>
      <w:r w:rsidR="000B6AE6" w:rsidRPr="00915B84">
        <w:rPr>
          <w:bCs/>
          <w:u w:val="single"/>
        </w:rPr>
        <w:t>ficer</w:t>
      </w:r>
    </w:p>
    <w:p w:rsidR="00915B84" w:rsidRPr="00495EAC" w:rsidRDefault="00495EAC" w:rsidP="00915B84">
      <w:pPr>
        <w:rPr>
          <w:bCs/>
          <w:u w:val="single"/>
        </w:rPr>
      </w:pPr>
      <w:r w:rsidRPr="00317E63">
        <w:rPr>
          <w:b/>
          <w:bCs/>
        </w:rPr>
        <w:t xml:space="preserve">REPORTS TO: </w:t>
      </w:r>
      <w:r w:rsidR="00181D28" w:rsidRPr="00317E63">
        <w:rPr>
          <w:b/>
          <w:bCs/>
        </w:rPr>
        <w:t xml:space="preserve"> </w:t>
      </w:r>
      <w:r w:rsidR="000C5332">
        <w:rPr>
          <w:b/>
          <w:bCs/>
        </w:rPr>
        <w:t xml:space="preserve">    </w:t>
      </w:r>
      <w:r w:rsidR="00F54894">
        <w:rPr>
          <w:bCs/>
          <w:u w:val="single"/>
        </w:rPr>
        <w:t>President of Community LIFT</w:t>
      </w:r>
    </w:p>
    <w:p w:rsidR="00495EAC" w:rsidRPr="00317E63" w:rsidRDefault="00495EAC" w:rsidP="0078626C">
      <w:pPr>
        <w:rPr>
          <w:bCs/>
          <w:u w:val="single"/>
        </w:rPr>
      </w:pPr>
    </w:p>
    <w:p w:rsidR="00495EAC" w:rsidRPr="00317E63" w:rsidRDefault="00E94185" w:rsidP="0078626C">
      <w:r w:rsidRPr="00317E63">
        <w:rPr>
          <w:b/>
          <w:bCs/>
        </w:rPr>
        <w:t>Overview</w:t>
      </w:r>
      <w:r w:rsidR="00495EAC" w:rsidRPr="00317E63">
        <w:rPr>
          <w:b/>
          <w:bCs/>
        </w:rPr>
        <w:t>:</w:t>
      </w:r>
      <w:r w:rsidR="00495EAC" w:rsidRPr="00317E63">
        <w:t xml:space="preserve"> </w:t>
      </w:r>
    </w:p>
    <w:p w:rsidR="00387CB0" w:rsidRDefault="00AC42E1" w:rsidP="00492181">
      <w:pPr>
        <w:spacing w:before="60" w:line="240" w:lineRule="auto"/>
        <w:rPr>
          <w:rFonts w:cstheme="minorHAnsi"/>
          <w:bCs/>
        </w:rPr>
      </w:pPr>
      <w:r>
        <w:rPr>
          <w:rFonts w:ascii="Calibri" w:hAnsi="Calibri" w:cs="Calibri"/>
        </w:rPr>
        <w:t xml:space="preserve">The </w:t>
      </w:r>
      <w:r w:rsidR="00F54894">
        <w:rPr>
          <w:rFonts w:ascii="Calibri" w:hAnsi="Calibri" w:cs="Calibri"/>
        </w:rPr>
        <w:t xml:space="preserve">Senior Lending &amp; Business Development Officer </w:t>
      </w:r>
      <w:r w:rsidR="00915B84" w:rsidRPr="00495EAC">
        <w:t xml:space="preserve">will </w:t>
      </w:r>
      <w:r w:rsidR="00915B84">
        <w:t xml:space="preserve">manage the River City Capital Redevelopment Loan Fund.   </w:t>
      </w:r>
      <w:r w:rsidR="00F0018F">
        <w:t>In addition, the</w:t>
      </w:r>
      <w:r w:rsidR="00F54894">
        <w:t xml:space="preserve"> Senior Lending Officer</w:t>
      </w:r>
      <w:r w:rsidR="00915B84">
        <w:t xml:space="preserve"> will </w:t>
      </w:r>
      <w:r>
        <w:rPr>
          <w:rFonts w:ascii="Calibri" w:hAnsi="Calibri" w:cs="Calibri"/>
        </w:rPr>
        <w:t xml:space="preserve">work </w:t>
      </w:r>
      <w:r w:rsidR="000738F1">
        <w:rPr>
          <w:rFonts w:ascii="Calibri" w:hAnsi="Calibri" w:cs="Calibri"/>
        </w:rPr>
        <w:t>with t</w:t>
      </w:r>
      <w:r w:rsidR="00915B84">
        <w:rPr>
          <w:rFonts w:ascii="Calibri" w:hAnsi="Calibri" w:cs="Calibri"/>
        </w:rPr>
        <w:t xml:space="preserve">he </w:t>
      </w:r>
      <w:r w:rsidR="00F50C7C">
        <w:rPr>
          <w:rFonts w:ascii="Calibri" w:hAnsi="Calibri" w:cs="Calibri"/>
        </w:rPr>
        <w:t xml:space="preserve">LIFT Team </w:t>
      </w:r>
      <w:r w:rsidR="000738F1">
        <w:rPr>
          <w:rFonts w:ascii="Calibri" w:hAnsi="Calibri" w:cs="Calibri"/>
        </w:rPr>
        <w:t>and</w:t>
      </w:r>
      <w:r w:rsidR="00F54894">
        <w:rPr>
          <w:rFonts w:ascii="Calibri" w:hAnsi="Calibri" w:cs="Calibri"/>
        </w:rPr>
        <w:t xml:space="preserve"> board </w:t>
      </w:r>
      <w:r w:rsidR="000738F1">
        <w:rPr>
          <w:rFonts w:ascii="Calibri" w:hAnsi="Calibri" w:cs="Calibri"/>
        </w:rPr>
        <w:t>members</w:t>
      </w:r>
      <w:r w:rsidR="00F54894">
        <w:rPr>
          <w:rFonts w:ascii="Calibri" w:hAnsi="Calibri" w:cs="Calibri"/>
        </w:rPr>
        <w:t xml:space="preserve"> of River City Capital to achieve the organization’s economic development goals and mission</w:t>
      </w:r>
      <w:r w:rsidR="00BB6419">
        <w:rPr>
          <w:rFonts w:ascii="Calibri" w:hAnsi="Calibri" w:cs="Calibri"/>
        </w:rPr>
        <w:t xml:space="preserve">.  </w:t>
      </w:r>
      <w:r w:rsidR="00F0018F">
        <w:t>T</w:t>
      </w:r>
      <w:r w:rsidR="00492181">
        <w:t>his person will</w:t>
      </w:r>
      <w:r w:rsidR="00F0018F">
        <w:t xml:space="preserve"> </w:t>
      </w:r>
      <w:r w:rsidR="00F54894">
        <w:t xml:space="preserve">lead lending activities, the creation of loan products, and </w:t>
      </w:r>
      <w:r w:rsidR="00F62D6E">
        <w:t xml:space="preserve">provide </w:t>
      </w:r>
      <w:r w:rsidR="00F54894">
        <w:t>business growth support to clients</w:t>
      </w:r>
      <w:r w:rsidR="00387CB0" w:rsidRPr="00317E63">
        <w:rPr>
          <w:rFonts w:cstheme="minorHAnsi"/>
          <w:bCs/>
        </w:rPr>
        <w:t>.</w:t>
      </w:r>
    </w:p>
    <w:p w:rsidR="0079541F" w:rsidRPr="00F50C7C" w:rsidRDefault="008A48CA" w:rsidP="0079541F">
      <w:pPr>
        <w:spacing w:before="60" w:line="240" w:lineRule="auto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5</w:t>
      </w:r>
      <w:r w:rsidR="0079541F" w:rsidRPr="00F50C7C">
        <w:rPr>
          <w:rFonts w:cstheme="minorHAnsi"/>
          <w:b/>
          <w:sz w:val="24"/>
          <w:szCs w:val="24"/>
        </w:rPr>
        <w:t>0%</w:t>
      </w:r>
      <w:proofErr w:type="gramEnd"/>
      <w:r w:rsidR="0079541F" w:rsidRPr="00F50C7C">
        <w:rPr>
          <w:rFonts w:cstheme="minorHAnsi"/>
          <w:b/>
          <w:sz w:val="24"/>
          <w:szCs w:val="24"/>
        </w:rPr>
        <w:tab/>
        <w:t xml:space="preserve">Support the growth of </w:t>
      </w:r>
      <w:r>
        <w:rPr>
          <w:rFonts w:cstheme="minorHAnsi"/>
          <w:b/>
          <w:sz w:val="24"/>
          <w:szCs w:val="24"/>
        </w:rPr>
        <w:t xml:space="preserve">River City Capital’s Loan Fund </w:t>
      </w:r>
    </w:p>
    <w:p w:rsidR="0079541F" w:rsidRPr="0078626C" w:rsidRDefault="0079541F" w:rsidP="0079541F">
      <w:pPr>
        <w:pStyle w:val="ListParagraph"/>
        <w:numPr>
          <w:ilvl w:val="0"/>
          <w:numId w:val="2"/>
        </w:numPr>
        <w:spacing w:before="60" w:line="240" w:lineRule="auto"/>
      </w:pPr>
      <w:r>
        <w:rPr>
          <w:rFonts w:cstheme="minorHAnsi"/>
          <w:bCs/>
        </w:rPr>
        <w:t>Build a</w:t>
      </w:r>
      <w:r w:rsidRPr="006432A3">
        <w:rPr>
          <w:rFonts w:cstheme="minorHAnsi"/>
          <w:bCs/>
        </w:rPr>
        <w:t xml:space="preserve"> pipeline </w:t>
      </w:r>
      <w:r>
        <w:rPr>
          <w:rFonts w:cstheme="minorHAnsi"/>
          <w:bCs/>
        </w:rPr>
        <w:t xml:space="preserve">of RCC borrowers </w:t>
      </w:r>
      <w:r w:rsidRPr="006432A3">
        <w:rPr>
          <w:rFonts w:cstheme="minorHAnsi"/>
          <w:bCs/>
        </w:rPr>
        <w:t>via direct or indirect customer contact</w:t>
      </w:r>
      <w:r>
        <w:rPr>
          <w:rFonts w:cstheme="minorHAnsi"/>
          <w:bCs/>
        </w:rPr>
        <w:t xml:space="preserve">, including: </w:t>
      </w:r>
    </w:p>
    <w:p w:rsidR="0079541F" w:rsidRPr="006432A3" w:rsidRDefault="0079541F" w:rsidP="0079541F">
      <w:pPr>
        <w:pStyle w:val="ListParagraph"/>
        <w:numPr>
          <w:ilvl w:val="1"/>
          <w:numId w:val="2"/>
        </w:numPr>
        <w:spacing w:before="60" w:line="240" w:lineRule="auto"/>
      </w:pPr>
      <w:r w:rsidRPr="006432A3">
        <w:rPr>
          <w:rFonts w:cstheme="minorHAnsi"/>
          <w:bCs/>
        </w:rPr>
        <w:t>Seek</w:t>
      </w:r>
      <w:r>
        <w:rPr>
          <w:rFonts w:cstheme="minorHAnsi"/>
          <w:bCs/>
        </w:rPr>
        <w:t>ing out, cultivating</w:t>
      </w:r>
      <w:r w:rsidRPr="006432A3">
        <w:rPr>
          <w:rFonts w:cstheme="minorHAnsi"/>
          <w:bCs/>
        </w:rPr>
        <w:t xml:space="preserve"> and meet</w:t>
      </w:r>
      <w:r>
        <w:rPr>
          <w:rFonts w:cstheme="minorHAnsi"/>
          <w:bCs/>
        </w:rPr>
        <w:t>ing</w:t>
      </w:r>
      <w:r w:rsidRPr="006432A3">
        <w:rPr>
          <w:rFonts w:cstheme="minorHAnsi"/>
          <w:bCs/>
        </w:rPr>
        <w:t xml:space="preserve"> with potential borrowers and associations to get leads for new borrowers</w:t>
      </w:r>
      <w:r>
        <w:rPr>
          <w:rFonts w:cstheme="minorHAnsi"/>
          <w:bCs/>
        </w:rPr>
        <w:t>.</w:t>
      </w:r>
      <w:r w:rsidRPr="006432A3">
        <w:rPr>
          <w:rFonts w:cstheme="minorHAnsi"/>
          <w:bCs/>
        </w:rPr>
        <w:t xml:space="preserve"> </w:t>
      </w:r>
    </w:p>
    <w:p w:rsidR="0079541F" w:rsidRPr="009F67AC" w:rsidRDefault="0079541F" w:rsidP="0079541F">
      <w:pPr>
        <w:pStyle w:val="ListParagraph"/>
        <w:numPr>
          <w:ilvl w:val="1"/>
          <w:numId w:val="2"/>
        </w:numPr>
        <w:spacing w:before="60" w:line="240" w:lineRule="auto"/>
        <w:rPr>
          <w:rFonts w:cstheme="minorHAnsi"/>
          <w:bCs/>
        </w:rPr>
      </w:pPr>
      <w:r w:rsidRPr="00317E63">
        <w:t>Perform analyses of businesses</w:t>
      </w:r>
      <w:r>
        <w:t>’ financial health for accessing RCC’s loan products.</w:t>
      </w:r>
    </w:p>
    <w:p w:rsidR="008A48CA" w:rsidRPr="006432A3" w:rsidRDefault="008A48CA" w:rsidP="008A48CA">
      <w:pPr>
        <w:pStyle w:val="ListParagraph"/>
        <w:numPr>
          <w:ilvl w:val="1"/>
          <w:numId w:val="2"/>
        </w:numPr>
        <w:spacing w:before="60" w:line="240" w:lineRule="auto"/>
      </w:pPr>
      <w:r>
        <w:rPr>
          <w:rFonts w:cs="Calibri"/>
        </w:rPr>
        <w:t>F</w:t>
      </w:r>
      <w:r w:rsidRPr="00317E63">
        <w:rPr>
          <w:rFonts w:cs="Calibri"/>
        </w:rPr>
        <w:t xml:space="preserve">acilitate site visits of </w:t>
      </w:r>
      <w:r>
        <w:rPr>
          <w:rFonts w:cs="Calibri"/>
        </w:rPr>
        <w:t>prospect</w:t>
      </w:r>
      <w:r w:rsidR="00D53223">
        <w:rPr>
          <w:rFonts w:cs="Calibri"/>
        </w:rPr>
        <w:t>ive</w:t>
      </w:r>
      <w:r>
        <w:rPr>
          <w:rFonts w:cs="Calibri"/>
        </w:rPr>
        <w:t xml:space="preserve"> companies/businesses</w:t>
      </w:r>
      <w:r w:rsidRPr="00317E63">
        <w:rPr>
          <w:rFonts w:cs="Calibri"/>
        </w:rPr>
        <w:t>.</w:t>
      </w:r>
    </w:p>
    <w:p w:rsidR="0079541F" w:rsidRPr="00BB6419" w:rsidRDefault="0079541F" w:rsidP="0079541F">
      <w:pPr>
        <w:pStyle w:val="ListParagraph"/>
        <w:numPr>
          <w:ilvl w:val="0"/>
          <w:numId w:val="2"/>
        </w:numPr>
        <w:spacing w:before="60" w:line="240" w:lineRule="auto"/>
        <w:rPr>
          <w:rFonts w:cstheme="minorHAnsi"/>
          <w:bCs/>
        </w:rPr>
      </w:pPr>
      <w:r>
        <w:rPr>
          <w:rFonts w:cs="Calibri"/>
        </w:rPr>
        <w:t>Build working relationships with existing companies, including:</w:t>
      </w:r>
    </w:p>
    <w:p w:rsidR="0079541F" w:rsidRPr="00BB6419" w:rsidRDefault="0079541F" w:rsidP="0079541F">
      <w:pPr>
        <w:pStyle w:val="ListParagraph"/>
        <w:numPr>
          <w:ilvl w:val="1"/>
          <w:numId w:val="2"/>
        </w:numPr>
        <w:spacing w:before="60" w:line="240" w:lineRule="auto"/>
      </w:pPr>
      <w:r w:rsidRPr="00BB6419">
        <w:rPr>
          <w:rFonts w:cs="Calibri"/>
        </w:rPr>
        <w:t xml:space="preserve">On average, visit ten existing companies per month to identify opportunities for RCC to help the companies expand or remain competitive.   </w:t>
      </w:r>
    </w:p>
    <w:p w:rsidR="0079541F" w:rsidRPr="00317E63" w:rsidRDefault="0079541F" w:rsidP="0079541F">
      <w:pPr>
        <w:pStyle w:val="ListParagraph"/>
        <w:numPr>
          <w:ilvl w:val="1"/>
          <w:numId w:val="2"/>
        </w:numPr>
        <w:spacing w:before="60" w:line="240" w:lineRule="auto"/>
      </w:pPr>
      <w:r w:rsidRPr="00317E63">
        <w:t>Assess the assets and opportunities of individual companies through periodic surveys, interviews, and visitations.</w:t>
      </w:r>
    </w:p>
    <w:p w:rsidR="0079541F" w:rsidRPr="00317E63" w:rsidRDefault="0079541F" w:rsidP="0079541F">
      <w:pPr>
        <w:pStyle w:val="ListParagraph"/>
        <w:numPr>
          <w:ilvl w:val="1"/>
          <w:numId w:val="2"/>
        </w:numPr>
        <w:spacing w:before="60" w:line="240" w:lineRule="auto"/>
      </w:pPr>
      <w:r w:rsidRPr="00317E63">
        <w:t>Establish early warning systems to flag at-risk businesses that require assistance.</w:t>
      </w:r>
    </w:p>
    <w:p w:rsidR="00F50C7C" w:rsidRDefault="0079541F" w:rsidP="00F50C7C">
      <w:pPr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25%</w:t>
      </w:r>
      <w:proofErr w:type="gramEnd"/>
      <w:r w:rsidR="00F62D6E">
        <w:rPr>
          <w:rFonts w:cstheme="minorHAnsi"/>
          <w:b/>
          <w:sz w:val="24"/>
          <w:szCs w:val="24"/>
        </w:rPr>
        <w:t xml:space="preserve">     </w:t>
      </w:r>
      <w:r w:rsidR="00F50C7C">
        <w:rPr>
          <w:rFonts w:cstheme="minorHAnsi"/>
          <w:b/>
          <w:sz w:val="24"/>
          <w:szCs w:val="24"/>
        </w:rPr>
        <w:t xml:space="preserve"> Manage the River City Capital Loan Fund </w:t>
      </w:r>
    </w:p>
    <w:p w:rsidR="000C5332" w:rsidRPr="00DC0FCE" w:rsidRDefault="000C5332" w:rsidP="000C5332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DC0FCE">
        <w:rPr>
          <w:rFonts w:eastAsia="Times New Roman" w:cstheme="minorHAnsi"/>
        </w:rPr>
        <w:t>Perform data evaluation on information retrieved from loan applications</w:t>
      </w:r>
    </w:p>
    <w:p w:rsidR="000C5332" w:rsidRPr="00DC0FCE" w:rsidRDefault="000C5332" w:rsidP="000C5332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DC0FCE">
        <w:rPr>
          <w:rFonts w:eastAsia="Times New Roman" w:cstheme="minorHAnsi"/>
        </w:rPr>
        <w:t>Conduct risk assessments on potential clients based on previous borrowing history, credit rating, industry experience and other factors</w:t>
      </w:r>
    </w:p>
    <w:p w:rsidR="000C5332" w:rsidRPr="00DC0FCE" w:rsidRDefault="000C5332" w:rsidP="000C5332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DC0FCE">
        <w:rPr>
          <w:rFonts w:eastAsia="Times New Roman" w:cstheme="minorHAnsi"/>
        </w:rPr>
        <w:t>Research project costs for remodeling and renovating properties listed on loan applications</w:t>
      </w:r>
    </w:p>
    <w:p w:rsidR="000C5332" w:rsidRPr="00DC0FCE" w:rsidRDefault="000C5332" w:rsidP="000C5332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DC0FCE">
        <w:rPr>
          <w:rFonts w:eastAsia="Times New Roman" w:cstheme="minorHAnsi"/>
        </w:rPr>
        <w:t>Prepare reports detailing risk assessment findings and other data that contribute to lending decisions</w:t>
      </w:r>
    </w:p>
    <w:p w:rsidR="00F62D6E" w:rsidRDefault="00F62D6E" w:rsidP="00F62D6E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5550C0">
        <w:rPr>
          <w:rFonts w:cstheme="minorHAnsi"/>
          <w:bCs/>
        </w:rPr>
        <w:t>Schedule</w:t>
      </w:r>
      <w:r w:rsidR="000C5332">
        <w:rPr>
          <w:rFonts w:cstheme="minorHAnsi"/>
          <w:bCs/>
        </w:rPr>
        <w:t xml:space="preserve"> and compile documentation for loan r</w:t>
      </w:r>
      <w:r w:rsidRPr="005550C0">
        <w:rPr>
          <w:rFonts w:cstheme="minorHAnsi"/>
          <w:bCs/>
        </w:rPr>
        <w:t>eview</w:t>
      </w:r>
      <w:r>
        <w:rPr>
          <w:rFonts w:cstheme="minorHAnsi"/>
          <w:bCs/>
        </w:rPr>
        <w:t>.</w:t>
      </w:r>
      <w:r w:rsidRPr="005550C0">
        <w:rPr>
          <w:rFonts w:cstheme="minorHAnsi"/>
          <w:bCs/>
        </w:rPr>
        <w:t xml:space="preserve"> </w:t>
      </w:r>
    </w:p>
    <w:p w:rsidR="00F50C7C" w:rsidRDefault="00F50C7C" w:rsidP="00F50C7C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1907CC">
        <w:rPr>
          <w:rFonts w:cstheme="minorHAnsi"/>
          <w:bCs/>
        </w:rPr>
        <w:t xml:space="preserve">Coordinate loan closing, initiate loan </w:t>
      </w:r>
      <w:proofErr w:type="gramStart"/>
      <w:r w:rsidRPr="001907CC">
        <w:rPr>
          <w:rFonts w:cstheme="minorHAnsi"/>
          <w:bCs/>
        </w:rPr>
        <w:t>disbursements and conduct periodic audits of loan files</w:t>
      </w:r>
      <w:proofErr w:type="gramEnd"/>
      <w:r w:rsidRPr="001907CC">
        <w:rPr>
          <w:rFonts w:cstheme="minorHAnsi"/>
          <w:bCs/>
        </w:rPr>
        <w:t xml:space="preserve"> and identify procedural modification</w:t>
      </w:r>
      <w:r w:rsidR="00980E2C">
        <w:rPr>
          <w:rFonts w:cstheme="minorHAnsi"/>
          <w:bCs/>
        </w:rPr>
        <w:t>.</w:t>
      </w:r>
    </w:p>
    <w:p w:rsidR="00F50C7C" w:rsidRPr="002A0B21" w:rsidRDefault="00F50C7C" w:rsidP="00F50C7C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2A0B21">
        <w:rPr>
          <w:rFonts w:cstheme="minorHAnsi"/>
          <w:bCs/>
        </w:rPr>
        <w:t>Customer service – borrower calls, inquiries, requests for payoff amounts</w:t>
      </w:r>
      <w:r w:rsidR="00980E2C">
        <w:rPr>
          <w:rFonts w:cstheme="minorHAnsi"/>
          <w:bCs/>
        </w:rPr>
        <w:t>.</w:t>
      </w:r>
    </w:p>
    <w:p w:rsidR="00F50C7C" w:rsidRPr="002A0B21" w:rsidRDefault="00F50C7C" w:rsidP="00F50C7C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2A0B21">
        <w:rPr>
          <w:rFonts w:cstheme="minorHAnsi"/>
          <w:bCs/>
        </w:rPr>
        <w:t>Prepare portfolio reports – delinquencies, concentrations, investor analyses</w:t>
      </w:r>
      <w:r w:rsidR="00980E2C">
        <w:rPr>
          <w:rFonts w:cstheme="minorHAnsi"/>
          <w:bCs/>
        </w:rPr>
        <w:t>.</w:t>
      </w:r>
    </w:p>
    <w:p w:rsidR="00F50C7C" w:rsidRPr="0076175C" w:rsidRDefault="00F50C7C" w:rsidP="00F50C7C">
      <w:pPr>
        <w:pStyle w:val="ListParagraph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>Request</w:t>
      </w:r>
      <w:r w:rsidRPr="0076175C">
        <w:rPr>
          <w:rFonts w:cstheme="minorHAnsi"/>
          <w:bCs/>
        </w:rPr>
        <w:t xml:space="preserve"> financial statements and other documents sp</w:t>
      </w:r>
      <w:r>
        <w:rPr>
          <w:rFonts w:cstheme="minorHAnsi"/>
          <w:bCs/>
        </w:rPr>
        <w:t>ecified in the loan agreements and</w:t>
      </w:r>
      <w:r w:rsidRPr="0076175C">
        <w:rPr>
          <w:rFonts w:cstheme="minorHAnsi"/>
          <w:bCs/>
        </w:rPr>
        <w:t xml:space="preserve"> follow up with borrowers to ensure receipt</w:t>
      </w:r>
      <w:r>
        <w:rPr>
          <w:rFonts w:cstheme="minorHAnsi"/>
          <w:bCs/>
        </w:rPr>
        <w:t>; r</w:t>
      </w:r>
      <w:r w:rsidRPr="0076175C">
        <w:rPr>
          <w:rFonts w:cstheme="minorHAnsi"/>
          <w:bCs/>
        </w:rPr>
        <w:t>eview financials and other documents with president as appropriate</w:t>
      </w:r>
      <w:r w:rsidR="00980E2C">
        <w:rPr>
          <w:rFonts w:cstheme="minorHAnsi"/>
          <w:bCs/>
        </w:rPr>
        <w:t>.</w:t>
      </w:r>
    </w:p>
    <w:p w:rsidR="00F50C7C" w:rsidRPr="002A0B21" w:rsidRDefault="00F50C7C" w:rsidP="00F50C7C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2A0B21">
        <w:rPr>
          <w:rFonts w:cstheme="minorHAnsi"/>
          <w:bCs/>
        </w:rPr>
        <w:lastRenderedPageBreak/>
        <w:t>Follow up with delinquent borrowers when nonperformance may require workouts, term adjustments, foreclosure</w:t>
      </w:r>
      <w:r w:rsidR="00980E2C">
        <w:rPr>
          <w:rFonts w:cstheme="minorHAnsi"/>
          <w:bCs/>
        </w:rPr>
        <w:t>.</w:t>
      </w:r>
    </w:p>
    <w:p w:rsidR="00F50C7C" w:rsidRDefault="00F50C7C" w:rsidP="00F50C7C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76175C">
        <w:rPr>
          <w:rFonts w:cstheme="minorHAnsi"/>
          <w:bCs/>
        </w:rPr>
        <w:t>For loans</w:t>
      </w:r>
      <w:r>
        <w:rPr>
          <w:rFonts w:cstheme="minorHAnsi"/>
          <w:bCs/>
        </w:rPr>
        <w:t xml:space="preserve"> </w:t>
      </w:r>
      <w:r w:rsidRPr="0076175C">
        <w:rPr>
          <w:rFonts w:cstheme="minorHAnsi"/>
          <w:bCs/>
        </w:rPr>
        <w:t xml:space="preserve">– </w:t>
      </w:r>
      <w:r>
        <w:rPr>
          <w:rFonts w:cstheme="minorHAnsi"/>
          <w:bCs/>
        </w:rPr>
        <w:t xml:space="preserve">prepare status reports </w:t>
      </w:r>
      <w:r w:rsidRPr="0076175C">
        <w:rPr>
          <w:rFonts w:cstheme="minorHAnsi"/>
          <w:bCs/>
        </w:rPr>
        <w:t xml:space="preserve">work </w:t>
      </w:r>
      <w:r>
        <w:rPr>
          <w:rFonts w:cstheme="minorHAnsi"/>
          <w:bCs/>
        </w:rPr>
        <w:t>as needed with attorney</w:t>
      </w:r>
      <w:r w:rsidR="00980E2C">
        <w:rPr>
          <w:rFonts w:cstheme="minorHAnsi"/>
          <w:bCs/>
        </w:rPr>
        <w:t>.</w:t>
      </w:r>
    </w:p>
    <w:p w:rsidR="003A3B74" w:rsidRDefault="008A48CA" w:rsidP="003A3B74">
      <w:pPr>
        <w:spacing w:before="6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25</w:t>
      </w:r>
      <w:r w:rsidR="00317E63" w:rsidRPr="00F50C7C">
        <w:rPr>
          <w:rFonts w:cstheme="minorHAnsi"/>
          <w:b/>
          <w:sz w:val="24"/>
          <w:szCs w:val="24"/>
        </w:rPr>
        <w:t>%</w:t>
      </w:r>
      <w:r w:rsidR="00317E63" w:rsidRPr="00F50C7C">
        <w:rPr>
          <w:rFonts w:cstheme="minorHAnsi"/>
          <w:b/>
          <w:sz w:val="24"/>
          <w:szCs w:val="24"/>
        </w:rPr>
        <w:tab/>
      </w:r>
      <w:r w:rsidR="006F7BF2" w:rsidRPr="00F50C7C">
        <w:rPr>
          <w:rFonts w:cstheme="minorHAnsi"/>
          <w:b/>
          <w:sz w:val="24"/>
          <w:szCs w:val="24"/>
        </w:rPr>
        <w:t>Condu</w:t>
      </w:r>
      <w:r w:rsidR="00B43C64">
        <w:rPr>
          <w:rFonts w:cstheme="minorHAnsi"/>
          <w:b/>
          <w:sz w:val="24"/>
          <w:szCs w:val="24"/>
        </w:rPr>
        <w:t>ct Business Growth Support</w:t>
      </w:r>
      <w:r w:rsidR="009F1422" w:rsidRPr="00F50C7C">
        <w:rPr>
          <w:rFonts w:cstheme="minorHAnsi"/>
          <w:b/>
          <w:sz w:val="24"/>
          <w:szCs w:val="24"/>
        </w:rPr>
        <w:t xml:space="preserve"> </w:t>
      </w:r>
    </w:p>
    <w:p w:rsidR="003A3B74" w:rsidRDefault="003A3B74" w:rsidP="003A3B74">
      <w:pPr>
        <w:pStyle w:val="ListParagraph"/>
        <w:numPr>
          <w:ilvl w:val="0"/>
          <w:numId w:val="7"/>
        </w:numPr>
        <w:spacing w:before="60" w:line="240" w:lineRule="auto"/>
      </w:pPr>
      <w:r>
        <w:t>Perform analysis of existing</w:t>
      </w:r>
      <w:r w:rsidR="00F62D6E">
        <w:t xml:space="preserve"> clients</w:t>
      </w:r>
      <w:r>
        <w:t xml:space="preserve"> businesses to evaluate growth opportunities.</w:t>
      </w:r>
    </w:p>
    <w:p w:rsidR="003A3B74" w:rsidRPr="00317E63" w:rsidRDefault="003A3B74" w:rsidP="003A3B74">
      <w:pPr>
        <w:pStyle w:val="ListParagraph"/>
        <w:numPr>
          <w:ilvl w:val="0"/>
          <w:numId w:val="7"/>
        </w:numPr>
      </w:pPr>
      <w:r w:rsidRPr="00317E63">
        <w:t>Provide technical assis</w:t>
      </w:r>
      <w:r w:rsidR="00B43C64">
        <w:t>tance and business counseling</w:t>
      </w:r>
      <w:r>
        <w:t>.</w:t>
      </w:r>
    </w:p>
    <w:p w:rsidR="00B43C64" w:rsidRDefault="00B43C64" w:rsidP="003A3B74">
      <w:pPr>
        <w:pStyle w:val="ListParagraph"/>
        <w:numPr>
          <w:ilvl w:val="0"/>
          <w:numId w:val="7"/>
        </w:numPr>
        <w:spacing w:before="60" w:line="240" w:lineRule="auto"/>
      </w:pPr>
      <w:r w:rsidRPr="00317E63">
        <w:t xml:space="preserve">Link businesses with public programs </w:t>
      </w:r>
      <w:r>
        <w:t>to support effective growth or other technical assistance.</w:t>
      </w:r>
    </w:p>
    <w:p w:rsidR="00844A2D" w:rsidRPr="00317E63" w:rsidRDefault="00B43C64" w:rsidP="00B43C64">
      <w:pPr>
        <w:pStyle w:val="ListParagraph"/>
        <w:numPr>
          <w:ilvl w:val="0"/>
          <w:numId w:val="7"/>
        </w:numPr>
        <w:spacing w:before="60" w:line="240" w:lineRule="auto"/>
      </w:pPr>
      <w:r>
        <w:t xml:space="preserve"> </w:t>
      </w:r>
      <w:r w:rsidR="00CA4004">
        <w:t>Serve as a g</w:t>
      </w:r>
      <w:r w:rsidR="009F1422">
        <w:t>uide on</w:t>
      </w:r>
      <w:r w:rsidR="00844A2D" w:rsidRPr="00317E63">
        <w:t xml:space="preserve"> incentive</w:t>
      </w:r>
      <w:r w:rsidR="00CA4004">
        <w:t xml:space="preserve"> </w:t>
      </w:r>
      <w:r w:rsidR="00844A2D" w:rsidRPr="00317E63">
        <w:t>application processes</w:t>
      </w:r>
      <w:r w:rsidR="00980E2C">
        <w:t>.</w:t>
      </w:r>
    </w:p>
    <w:p w:rsidR="00910575" w:rsidRPr="00F75BF8" w:rsidRDefault="00910575" w:rsidP="00910575">
      <w:pPr>
        <w:pStyle w:val="ListParagraph"/>
        <w:spacing w:before="60" w:line="240" w:lineRule="auto"/>
        <w:ind w:left="360"/>
      </w:pPr>
    </w:p>
    <w:p w:rsidR="00F62D6E" w:rsidRPr="00317E63" w:rsidRDefault="00F62D6E" w:rsidP="00F62D6E">
      <w:pPr>
        <w:spacing w:before="60" w:line="240" w:lineRule="auto"/>
        <w:rPr>
          <w:b/>
          <w:bCs/>
        </w:rPr>
      </w:pPr>
      <w:r w:rsidRPr="00317E63">
        <w:rPr>
          <w:b/>
          <w:bCs/>
        </w:rPr>
        <w:t>Desired Competencies:</w:t>
      </w:r>
    </w:p>
    <w:p w:rsidR="00F62D6E" w:rsidRDefault="00F62D6E" w:rsidP="00F62D6E">
      <w:pPr>
        <w:pStyle w:val="ListParagraph"/>
        <w:numPr>
          <w:ilvl w:val="0"/>
          <w:numId w:val="2"/>
        </w:numPr>
        <w:spacing w:before="60"/>
        <w:rPr>
          <w:bCs/>
        </w:rPr>
      </w:pPr>
      <w:r>
        <w:rPr>
          <w:bCs/>
        </w:rPr>
        <w:t>Proven ability to underwrite loans and analyze deal risk</w:t>
      </w:r>
    </w:p>
    <w:p w:rsidR="00F62D6E" w:rsidRDefault="00F62D6E" w:rsidP="00F62D6E">
      <w:pPr>
        <w:pStyle w:val="ListParagraph"/>
        <w:numPr>
          <w:ilvl w:val="0"/>
          <w:numId w:val="2"/>
        </w:numPr>
        <w:spacing w:before="60"/>
        <w:rPr>
          <w:bCs/>
        </w:rPr>
      </w:pPr>
      <w:r w:rsidRPr="00317E63">
        <w:rPr>
          <w:bCs/>
        </w:rPr>
        <w:t>Proven ability to develop business leads and structure workable deals</w:t>
      </w:r>
    </w:p>
    <w:p w:rsidR="00F62D6E" w:rsidRPr="00317E63" w:rsidRDefault="00F62D6E" w:rsidP="00F62D6E">
      <w:pPr>
        <w:pStyle w:val="ListParagraph"/>
        <w:numPr>
          <w:ilvl w:val="0"/>
          <w:numId w:val="2"/>
        </w:numPr>
        <w:spacing w:before="60"/>
        <w:rPr>
          <w:bCs/>
        </w:rPr>
      </w:pPr>
      <w:r>
        <w:rPr>
          <w:bCs/>
        </w:rPr>
        <w:t>Proven ability to advise businesses for revenue growth</w:t>
      </w:r>
    </w:p>
    <w:p w:rsidR="00F62D6E" w:rsidRPr="00317E63" w:rsidRDefault="00F62D6E" w:rsidP="00F62D6E">
      <w:pPr>
        <w:pStyle w:val="ListParagraph"/>
        <w:numPr>
          <w:ilvl w:val="0"/>
          <w:numId w:val="2"/>
        </w:numPr>
        <w:spacing w:before="60"/>
        <w:rPr>
          <w:bCs/>
        </w:rPr>
      </w:pPr>
      <w:r w:rsidRPr="00317E63">
        <w:rPr>
          <w:rFonts w:cs="Calibri"/>
        </w:rPr>
        <w:t>Proficiency with Microsoft Word, Po</w:t>
      </w:r>
      <w:r>
        <w:rPr>
          <w:rFonts w:cs="Calibri"/>
        </w:rPr>
        <w:t>werPoint, and Excel is required</w:t>
      </w:r>
    </w:p>
    <w:p w:rsidR="00F62D6E" w:rsidRDefault="00F62D6E" w:rsidP="00F62D6E">
      <w:pPr>
        <w:pStyle w:val="ListParagraph"/>
        <w:numPr>
          <w:ilvl w:val="0"/>
          <w:numId w:val="2"/>
        </w:numPr>
        <w:spacing w:before="60"/>
        <w:rPr>
          <w:bCs/>
        </w:rPr>
      </w:pPr>
      <w:r w:rsidRPr="00317E63">
        <w:rPr>
          <w:bCs/>
        </w:rPr>
        <w:t>Excellent verbal and written communication skills, including ability to adapt communication styles to the audience, inspire confidence and repre</w:t>
      </w:r>
      <w:r>
        <w:rPr>
          <w:bCs/>
        </w:rPr>
        <w:t>sent Community LIFT and River City Capital</w:t>
      </w:r>
    </w:p>
    <w:p w:rsidR="00F62D6E" w:rsidRPr="00317E63" w:rsidRDefault="00F62D6E" w:rsidP="00F62D6E">
      <w:pPr>
        <w:pStyle w:val="ListParagraph"/>
        <w:spacing w:before="60"/>
        <w:rPr>
          <w:bCs/>
        </w:rPr>
      </w:pPr>
    </w:p>
    <w:p w:rsidR="00495EAC" w:rsidRPr="00317E63" w:rsidRDefault="001042D0" w:rsidP="00317E63">
      <w:pPr>
        <w:spacing w:before="60" w:line="240" w:lineRule="auto"/>
        <w:rPr>
          <w:rFonts w:cstheme="minorHAnsi"/>
          <w:b/>
        </w:rPr>
      </w:pPr>
      <w:r w:rsidRPr="00317E63">
        <w:rPr>
          <w:b/>
          <w:bCs/>
        </w:rPr>
        <w:t xml:space="preserve">Desired </w:t>
      </w:r>
      <w:r w:rsidR="00495EAC" w:rsidRPr="00317E63">
        <w:rPr>
          <w:b/>
          <w:bCs/>
        </w:rPr>
        <w:t>Abilities:</w:t>
      </w:r>
      <w:r w:rsidR="00E940FF">
        <w:rPr>
          <w:rFonts w:cs="Calibri"/>
        </w:rPr>
        <w:t xml:space="preserve"> LIFT</w:t>
      </w:r>
      <w:r w:rsidR="00317E63" w:rsidRPr="00317E63">
        <w:rPr>
          <w:rFonts w:cs="Calibri"/>
        </w:rPr>
        <w:t xml:space="preserve"> is seeking highly motivated individuals with a passion for helping businesses grow, creating quality jobs and serving people in distressed communities. </w:t>
      </w:r>
    </w:p>
    <w:p w:rsidR="00AA033E" w:rsidRPr="00317E63" w:rsidRDefault="00AA033E" w:rsidP="00980E2C">
      <w:pPr>
        <w:pStyle w:val="ListParagraph"/>
        <w:numPr>
          <w:ilvl w:val="0"/>
          <w:numId w:val="2"/>
        </w:numPr>
        <w:spacing w:before="60"/>
        <w:rPr>
          <w:bCs/>
        </w:rPr>
      </w:pPr>
      <w:r w:rsidRPr="00317E63">
        <w:rPr>
          <w:bCs/>
        </w:rPr>
        <w:t>Must be a self-starter; exceptional organizational skills required; ability to meet designated deadlines is also a critical qualification</w:t>
      </w:r>
      <w:r w:rsidR="00973ABE">
        <w:rPr>
          <w:bCs/>
        </w:rPr>
        <w:t>.</w:t>
      </w:r>
      <w:r w:rsidRPr="00317E63">
        <w:rPr>
          <w:bCs/>
        </w:rPr>
        <w:t xml:space="preserve"> </w:t>
      </w:r>
    </w:p>
    <w:p w:rsidR="00495EAC" w:rsidRPr="00317E63" w:rsidRDefault="001042D0" w:rsidP="00980E2C">
      <w:pPr>
        <w:pStyle w:val="ListParagraph"/>
        <w:numPr>
          <w:ilvl w:val="0"/>
          <w:numId w:val="2"/>
        </w:numPr>
        <w:spacing w:before="60"/>
        <w:rPr>
          <w:bCs/>
        </w:rPr>
      </w:pPr>
      <w:r w:rsidRPr="00317E63">
        <w:rPr>
          <w:bCs/>
        </w:rPr>
        <w:t>Ability to prioritize duties and work independently while remaining flexible to changing assignments</w:t>
      </w:r>
      <w:r w:rsidR="00973ABE">
        <w:rPr>
          <w:bCs/>
        </w:rPr>
        <w:t>.</w:t>
      </w:r>
    </w:p>
    <w:p w:rsidR="00495EAC" w:rsidRPr="00317E63" w:rsidRDefault="00495EAC" w:rsidP="00980E2C">
      <w:pPr>
        <w:pStyle w:val="ListParagraph"/>
        <w:numPr>
          <w:ilvl w:val="0"/>
          <w:numId w:val="2"/>
        </w:numPr>
        <w:spacing w:before="60"/>
        <w:rPr>
          <w:bCs/>
        </w:rPr>
      </w:pPr>
      <w:r w:rsidRPr="00317E63">
        <w:rPr>
          <w:bCs/>
        </w:rPr>
        <w:t>Must be able to maintain the highest level of confidentiality</w:t>
      </w:r>
      <w:proofErr w:type="gramStart"/>
      <w:r w:rsidRPr="00317E63">
        <w:rPr>
          <w:bCs/>
        </w:rPr>
        <w:t>;</w:t>
      </w:r>
      <w:proofErr w:type="gramEnd"/>
      <w:r w:rsidRPr="00317E63">
        <w:rPr>
          <w:bCs/>
        </w:rPr>
        <w:t xml:space="preserve"> ability to handle sensitive</w:t>
      </w:r>
      <w:r w:rsidR="0076175C" w:rsidRPr="00317E63">
        <w:rPr>
          <w:bCs/>
        </w:rPr>
        <w:t xml:space="preserve"> </w:t>
      </w:r>
      <w:r w:rsidRPr="00317E63">
        <w:rPr>
          <w:bCs/>
        </w:rPr>
        <w:t>material concernin</w:t>
      </w:r>
      <w:r w:rsidR="001042D0" w:rsidRPr="00317E63">
        <w:rPr>
          <w:bCs/>
        </w:rPr>
        <w:t>g the company and River City Capital borrowers</w:t>
      </w:r>
      <w:r w:rsidR="00973ABE">
        <w:rPr>
          <w:bCs/>
        </w:rPr>
        <w:t>.</w:t>
      </w:r>
    </w:p>
    <w:p w:rsidR="002877B9" w:rsidRPr="00317E63" w:rsidRDefault="002877B9" w:rsidP="00980E2C">
      <w:pPr>
        <w:pStyle w:val="ListParagraph"/>
        <w:numPr>
          <w:ilvl w:val="0"/>
          <w:numId w:val="2"/>
        </w:numPr>
        <w:spacing w:before="60"/>
        <w:rPr>
          <w:bCs/>
        </w:rPr>
      </w:pPr>
      <w:r w:rsidRPr="00317E63">
        <w:rPr>
          <w:bCs/>
        </w:rPr>
        <w:t xml:space="preserve">Ability to </w:t>
      </w:r>
      <w:r w:rsidR="005C27C0">
        <w:rPr>
          <w:bCs/>
        </w:rPr>
        <w:t>develop leads</w:t>
      </w:r>
      <w:r w:rsidR="004F564D">
        <w:rPr>
          <w:bCs/>
        </w:rPr>
        <w:t xml:space="preserve"> and </w:t>
      </w:r>
      <w:r w:rsidRPr="00317E63">
        <w:rPr>
          <w:bCs/>
        </w:rPr>
        <w:t>identify feasible options for structuring successful financial deal</w:t>
      </w:r>
      <w:r w:rsidR="00973ABE">
        <w:rPr>
          <w:bCs/>
        </w:rPr>
        <w:t>s</w:t>
      </w:r>
      <w:r w:rsidRPr="00317E63">
        <w:rPr>
          <w:bCs/>
        </w:rPr>
        <w:t xml:space="preserve">. </w:t>
      </w:r>
    </w:p>
    <w:p w:rsidR="004461FC" w:rsidRDefault="004461FC" w:rsidP="00980E2C">
      <w:pPr>
        <w:pStyle w:val="ListParagraph"/>
        <w:numPr>
          <w:ilvl w:val="0"/>
          <w:numId w:val="2"/>
        </w:numPr>
        <w:spacing w:before="60"/>
        <w:rPr>
          <w:bCs/>
        </w:rPr>
      </w:pPr>
      <w:r w:rsidRPr="00317E63">
        <w:rPr>
          <w:bCs/>
        </w:rPr>
        <w:t>Ability to meet with clients and neighborhood contacts in the evenings and weekends</w:t>
      </w:r>
      <w:r w:rsidR="00973ABE">
        <w:rPr>
          <w:bCs/>
        </w:rPr>
        <w:t>.</w:t>
      </w:r>
    </w:p>
    <w:p w:rsidR="00495EAC" w:rsidRPr="00317E63" w:rsidRDefault="00495EAC" w:rsidP="00317E63">
      <w:pPr>
        <w:spacing w:before="60" w:line="240" w:lineRule="auto"/>
        <w:rPr>
          <w:b/>
          <w:bCs/>
        </w:rPr>
      </w:pPr>
      <w:r w:rsidRPr="00317E63">
        <w:rPr>
          <w:b/>
          <w:bCs/>
        </w:rPr>
        <w:t>Education and/or Experience:</w:t>
      </w:r>
    </w:p>
    <w:p w:rsidR="001907CC" w:rsidRPr="00317E63" w:rsidRDefault="00D240ED" w:rsidP="00F50C7C">
      <w:pPr>
        <w:pStyle w:val="ListParagraph"/>
        <w:numPr>
          <w:ilvl w:val="0"/>
          <w:numId w:val="2"/>
        </w:numPr>
      </w:pPr>
      <w:r>
        <w:t xml:space="preserve">Bachelor’s Degree </w:t>
      </w:r>
      <w:r w:rsidR="00B43C64">
        <w:t xml:space="preserve">and 8+ years </w:t>
      </w:r>
      <w:r w:rsidR="00AE1987">
        <w:t>lending</w:t>
      </w:r>
      <w:r w:rsidR="00B43C64">
        <w:t xml:space="preserve"> or economic development</w:t>
      </w:r>
      <w:r w:rsidR="00F50C7C">
        <w:t xml:space="preserve"> experience required</w:t>
      </w:r>
    </w:p>
    <w:p w:rsidR="00F50C7C" w:rsidRDefault="00F50C7C" w:rsidP="00F50C7C">
      <w:pPr>
        <w:pStyle w:val="ListParagraph"/>
        <w:numPr>
          <w:ilvl w:val="0"/>
          <w:numId w:val="2"/>
        </w:numPr>
      </w:pPr>
      <w:r>
        <w:t>Demonstrated experience in loan documentation, preparation and review</w:t>
      </w:r>
    </w:p>
    <w:p w:rsidR="00F50C7C" w:rsidRDefault="00F50C7C" w:rsidP="00F50C7C">
      <w:pPr>
        <w:pStyle w:val="ListParagraph"/>
        <w:numPr>
          <w:ilvl w:val="0"/>
          <w:numId w:val="2"/>
        </w:numPr>
      </w:pPr>
      <w:r>
        <w:t>Experience in lending required; experience in lending to financial and/or non-profit institutions will be an advantage</w:t>
      </w:r>
    </w:p>
    <w:p w:rsidR="00F50C7C" w:rsidRDefault="00F50C7C" w:rsidP="00F50C7C">
      <w:pPr>
        <w:pStyle w:val="ListParagraph"/>
        <w:numPr>
          <w:ilvl w:val="0"/>
          <w:numId w:val="2"/>
        </w:numPr>
      </w:pPr>
      <w:r>
        <w:t>Ability to understand financial statements in order to perform credit and financial analysis is required</w:t>
      </w:r>
    </w:p>
    <w:p w:rsidR="00F50C7C" w:rsidRDefault="00F50C7C" w:rsidP="00F50C7C">
      <w:pPr>
        <w:pStyle w:val="ListParagraph"/>
        <w:numPr>
          <w:ilvl w:val="0"/>
          <w:numId w:val="2"/>
        </w:numPr>
      </w:pPr>
      <w:r>
        <w:t>Ability to understand loan documentation is required</w:t>
      </w:r>
    </w:p>
    <w:p w:rsidR="00F50C7C" w:rsidRDefault="00F50C7C" w:rsidP="00F50C7C">
      <w:pPr>
        <w:pStyle w:val="ListParagraph"/>
        <w:numPr>
          <w:ilvl w:val="0"/>
          <w:numId w:val="2"/>
        </w:numPr>
      </w:pPr>
      <w:r>
        <w:t>Demonstrated experience in relationship building and community engagement</w:t>
      </w:r>
    </w:p>
    <w:p w:rsidR="001907CC" w:rsidRPr="00317E63" w:rsidRDefault="001907CC" w:rsidP="00317E63">
      <w:pPr>
        <w:pStyle w:val="ListParagraph"/>
        <w:numPr>
          <w:ilvl w:val="0"/>
          <w:numId w:val="2"/>
        </w:numPr>
        <w:spacing w:before="60" w:line="240" w:lineRule="auto"/>
      </w:pPr>
      <w:r w:rsidRPr="00317E63">
        <w:t>Experience in nonprofit or small office environment a plus</w:t>
      </w:r>
      <w:r w:rsidR="00F75BF8">
        <w:t>.</w:t>
      </w:r>
    </w:p>
    <w:p w:rsidR="004F564D" w:rsidRPr="00CA4004" w:rsidRDefault="00D31DD9" w:rsidP="00980E2C">
      <w:pPr>
        <w:spacing w:before="60"/>
        <w:rPr>
          <w:bCs/>
        </w:rPr>
      </w:pPr>
      <w:r w:rsidRPr="00317E63">
        <w:rPr>
          <w:rFonts w:cs="Calibri"/>
        </w:rPr>
        <w:lastRenderedPageBreak/>
        <w:t xml:space="preserve">Experience in </w:t>
      </w:r>
      <w:r w:rsidR="00B83F52">
        <w:rPr>
          <w:rFonts w:cs="Calibri"/>
        </w:rPr>
        <w:t xml:space="preserve">banking business product sales and/or </w:t>
      </w:r>
      <w:r w:rsidRPr="00317E63">
        <w:rPr>
          <w:rFonts w:cs="Calibri"/>
        </w:rPr>
        <w:t xml:space="preserve">economic development is a plus.  The strongest candidates will have existing relationships with </w:t>
      </w:r>
      <w:r w:rsidR="00B83F52">
        <w:rPr>
          <w:rFonts w:cs="Calibri"/>
        </w:rPr>
        <w:t xml:space="preserve">financial and </w:t>
      </w:r>
      <w:r w:rsidRPr="00317E63">
        <w:rPr>
          <w:rFonts w:cs="Calibri"/>
        </w:rPr>
        <w:t xml:space="preserve">educational institutions, business incubators and local, regional and state economic development agencies.  </w:t>
      </w:r>
    </w:p>
    <w:p w:rsidR="00F75BF8" w:rsidRDefault="00F75BF8" w:rsidP="00980E2C">
      <w:pPr>
        <w:spacing w:before="60" w:after="0"/>
        <w:rPr>
          <w:rFonts w:eastAsia="Arial Unicode MS" w:cstheme="minorHAnsi"/>
        </w:rPr>
      </w:pPr>
      <w:r>
        <w:rPr>
          <w:rFonts w:eastAsia="Arial Unicode MS" w:cstheme="minorHAnsi"/>
          <w:b/>
          <w:u w:val="single"/>
        </w:rPr>
        <w:t xml:space="preserve">Salary Range </w:t>
      </w:r>
      <w:r w:rsidR="00151278">
        <w:rPr>
          <w:rFonts w:eastAsia="Arial Unicode MS" w:cstheme="minorHAnsi"/>
        </w:rPr>
        <w:tab/>
        <w:t>$70</w:t>
      </w:r>
      <w:r>
        <w:rPr>
          <w:rFonts w:eastAsia="Arial Unicode MS" w:cstheme="minorHAnsi"/>
        </w:rPr>
        <w:t>,000</w:t>
      </w:r>
      <w:r w:rsidR="00151278">
        <w:rPr>
          <w:rFonts w:eastAsia="Arial Unicode MS" w:cstheme="minorHAnsi"/>
        </w:rPr>
        <w:t xml:space="preserve"> to $85</w:t>
      </w:r>
      <w:r w:rsidR="00F50C7C">
        <w:rPr>
          <w:rFonts w:eastAsia="Arial Unicode MS" w:cstheme="minorHAnsi"/>
        </w:rPr>
        <w:t>,000</w:t>
      </w:r>
      <w:r>
        <w:rPr>
          <w:rFonts w:eastAsia="Arial Unicode MS" w:cstheme="minorHAnsi"/>
        </w:rPr>
        <w:t xml:space="preserve"> yearly.</w:t>
      </w:r>
    </w:p>
    <w:p w:rsidR="00F75BF8" w:rsidRPr="00F75BF8" w:rsidRDefault="00F75BF8" w:rsidP="00980E2C">
      <w:pPr>
        <w:spacing w:before="60" w:after="0"/>
        <w:rPr>
          <w:rFonts w:eastAsia="Arial Unicode MS" w:cstheme="minorHAnsi"/>
        </w:rPr>
      </w:pPr>
    </w:p>
    <w:p w:rsidR="00CA4004" w:rsidRPr="00317E63" w:rsidRDefault="00AB2E9A" w:rsidP="00980E2C">
      <w:pPr>
        <w:spacing w:before="60" w:after="0"/>
        <w:rPr>
          <w:rFonts w:eastAsia="Arial Unicode MS" w:cstheme="minorHAnsi"/>
          <w:b/>
          <w:u w:val="single"/>
        </w:rPr>
      </w:pPr>
      <w:r w:rsidRPr="00317E63">
        <w:rPr>
          <w:rFonts w:eastAsia="Arial Unicode MS" w:cstheme="minorHAnsi"/>
          <w:b/>
          <w:u w:val="single"/>
        </w:rPr>
        <w:t>To Apply</w:t>
      </w:r>
    </w:p>
    <w:p w:rsidR="00AB2E9A" w:rsidRDefault="00AB2E9A" w:rsidP="00980E2C">
      <w:pPr>
        <w:spacing w:before="60" w:after="0"/>
        <w:rPr>
          <w:rFonts w:eastAsia="Arial Unicode MS" w:cstheme="minorHAnsi"/>
        </w:rPr>
      </w:pPr>
      <w:r w:rsidRPr="00317E63">
        <w:rPr>
          <w:rFonts w:eastAsia="Arial Unicode MS" w:cstheme="minorHAnsi"/>
        </w:rPr>
        <w:t xml:space="preserve">Interested individuals should submit a letter of interest, three references and resume to </w:t>
      </w:r>
      <w:r w:rsidR="0071295B">
        <w:rPr>
          <w:rFonts w:eastAsia="Arial Unicode MS" w:cstheme="minorHAnsi"/>
        </w:rPr>
        <w:t>Ms. Amelia Crowley</w:t>
      </w:r>
      <w:r w:rsidR="003961DF" w:rsidRPr="00317E63">
        <w:rPr>
          <w:rFonts w:eastAsia="Arial Unicode MS" w:cstheme="minorHAnsi"/>
        </w:rPr>
        <w:t>,</w:t>
      </w:r>
      <w:r w:rsidR="0071295B">
        <w:rPr>
          <w:rFonts w:eastAsia="Arial Unicode MS" w:cstheme="minorHAnsi"/>
        </w:rPr>
        <w:t xml:space="preserve"> Operations Manager</w:t>
      </w:r>
      <w:r w:rsidR="00F50C7C">
        <w:rPr>
          <w:rFonts w:eastAsia="Arial Unicode MS" w:cstheme="minorHAnsi"/>
        </w:rPr>
        <w:t xml:space="preserve">, </w:t>
      </w:r>
      <w:r w:rsidR="003961DF" w:rsidRPr="00317E63">
        <w:rPr>
          <w:rFonts w:eastAsia="Arial Unicode MS" w:cstheme="minorHAnsi"/>
        </w:rPr>
        <w:t>Community L.I.F.T., Corp</w:t>
      </w:r>
      <w:r w:rsidRPr="00317E63">
        <w:rPr>
          <w:rFonts w:eastAsia="Arial Unicode MS" w:cstheme="minorHAnsi"/>
        </w:rPr>
        <w:t xml:space="preserve">., </w:t>
      </w:r>
      <w:r w:rsidR="0071295B">
        <w:rPr>
          <w:rFonts w:eastAsia="Arial Unicode MS" w:cstheme="minorHAnsi"/>
        </w:rPr>
        <w:t>119 Court Avenue, Suite 100</w:t>
      </w:r>
      <w:r w:rsidRPr="00317E63">
        <w:rPr>
          <w:rFonts w:eastAsia="Arial Unicode MS" w:cstheme="minorHAnsi"/>
        </w:rPr>
        <w:t xml:space="preserve">, Memphis, TN 38103. </w:t>
      </w:r>
      <w:r w:rsidR="002E59A8">
        <w:rPr>
          <w:rFonts w:eastAsia="Arial Unicode MS" w:cstheme="minorHAnsi"/>
        </w:rPr>
        <w:t xml:space="preserve"> </w:t>
      </w:r>
      <w:r w:rsidR="00151278">
        <w:rPr>
          <w:rFonts w:eastAsia="Arial Unicode MS" w:cstheme="minorHAnsi"/>
          <w:b/>
        </w:rPr>
        <w:t>Deadline to apply is August 16</w:t>
      </w:r>
      <w:r w:rsidR="003A3B74">
        <w:rPr>
          <w:rFonts w:eastAsia="Arial Unicode MS" w:cstheme="minorHAnsi"/>
          <w:b/>
        </w:rPr>
        <w:t>, 2019</w:t>
      </w:r>
      <w:r w:rsidR="002E59A8" w:rsidRPr="002E59A8">
        <w:rPr>
          <w:rFonts w:eastAsia="Arial Unicode MS" w:cstheme="minorHAnsi"/>
          <w:b/>
        </w:rPr>
        <w:t>.</w:t>
      </w:r>
      <w:r w:rsidR="002E59A8">
        <w:rPr>
          <w:rFonts w:eastAsia="Arial Unicode MS" w:cstheme="minorHAnsi"/>
        </w:rPr>
        <w:t xml:space="preserve">  </w:t>
      </w:r>
      <w:r w:rsidRPr="00317E63">
        <w:rPr>
          <w:rFonts w:eastAsia="Arial Unicode MS" w:cstheme="minorHAnsi"/>
        </w:rPr>
        <w:t>Please, reference the position in the subject line of you</w:t>
      </w:r>
      <w:r w:rsidR="00AC42E1">
        <w:rPr>
          <w:rFonts w:eastAsia="Arial Unicode MS" w:cstheme="minorHAnsi"/>
        </w:rPr>
        <w:t>r email. NO PHONE CALLS</w:t>
      </w:r>
      <w:r w:rsidRPr="00317E63">
        <w:rPr>
          <w:rFonts w:eastAsia="Arial Unicode MS" w:cstheme="minorHAnsi"/>
        </w:rPr>
        <w:t xml:space="preserve">. </w:t>
      </w:r>
      <w:r w:rsidRPr="00317E63">
        <w:rPr>
          <w:rFonts w:eastAsia="Arial Unicode MS" w:cstheme="minorHAnsi"/>
          <w:b/>
        </w:rPr>
        <w:t xml:space="preserve">Only those applicants that </w:t>
      </w:r>
      <w:proofErr w:type="gramStart"/>
      <w:r w:rsidRPr="00317E63">
        <w:rPr>
          <w:rFonts w:eastAsia="Arial Unicode MS" w:cstheme="minorHAnsi"/>
          <w:b/>
        </w:rPr>
        <w:t>will be considered</w:t>
      </w:r>
      <w:proofErr w:type="gramEnd"/>
      <w:r w:rsidRPr="00317E63">
        <w:rPr>
          <w:rFonts w:eastAsia="Arial Unicode MS" w:cstheme="minorHAnsi"/>
          <w:b/>
        </w:rPr>
        <w:t xml:space="preserve"> for the next step in the hiring process will be contacted.</w:t>
      </w:r>
    </w:p>
    <w:p w:rsidR="00F75BF8" w:rsidRPr="00317E63" w:rsidRDefault="00F75BF8" w:rsidP="00980E2C">
      <w:pPr>
        <w:spacing w:before="60" w:after="0"/>
        <w:rPr>
          <w:rFonts w:eastAsia="Arial Unicode MS" w:cstheme="minorHAnsi"/>
        </w:rPr>
      </w:pPr>
    </w:p>
    <w:p w:rsidR="00CA4004" w:rsidRPr="00F75BF8" w:rsidRDefault="00AB2E9A" w:rsidP="00980E2C">
      <w:pPr>
        <w:spacing w:before="60" w:after="0"/>
        <w:rPr>
          <w:rFonts w:eastAsia="Arial Unicode MS" w:cstheme="minorHAnsi"/>
          <w:i/>
        </w:rPr>
      </w:pPr>
      <w:r w:rsidRPr="00317E63">
        <w:rPr>
          <w:rFonts w:eastAsia="Arial Unicode MS" w:cstheme="minorHAnsi"/>
          <w:i/>
        </w:rPr>
        <w:t>Community LIFT is an Equal Opportunity Employer and welcomes applications from individuals who will contribute to its diversity.</w:t>
      </w:r>
    </w:p>
    <w:p w:rsidR="00910575" w:rsidRDefault="00910575" w:rsidP="00980E2C">
      <w:pPr>
        <w:spacing w:before="60" w:after="0"/>
        <w:rPr>
          <w:rFonts w:cs="Calibri"/>
          <w:sz w:val="12"/>
          <w:szCs w:val="12"/>
        </w:rPr>
      </w:pPr>
    </w:p>
    <w:sectPr w:rsidR="00910575" w:rsidSect="006A609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B11" w:rsidRDefault="00920B11" w:rsidP="00495EAC">
      <w:pPr>
        <w:spacing w:after="0" w:line="240" w:lineRule="auto"/>
      </w:pPr>
      <w:r>
        <w:separator/>
      </w:r>
    </w:p>
  </w:endnote>
  <w:endnote w:type="continuationSeparator" w:id="0">
    <w:p w:rsidR="00920B11" w:rsidRDefault="00920B11" w:rsidP="0049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709870873"/>
      <w:docPartObj>
        <w:docPartGallery w:val="Page Numbers (Bottom of Page)"/>
        <w:docPartUnique/>
      </w:docPartObj>
    </w:sdtPr>
    <w:sdtEndPr/>
    <w:sdtContent>
      <w:p w:rsidR="00D03370" w:rsidRPr="000C5332" w:rsidRDefault="003522A1">
        <w:pPr>
          <w:pStyle w:val="Footer"/>
          <w:rPr>
            <w:color w:val="808080" w:themeColor="background1" w:themeShade="80"/>
          </w:rPr>
        </w:pPr>
        <w:r w:rsidRPr="000C5332">
          <w:rPr>
            <w:noProof/>
            <w:color w:val="808080" w:themeColor="background1" w:themeShade="80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13D5C3E" wp14:editId="4A087A0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19050" b="0"/>
                  <wp:wrapNone/>
                  <wp:docPr id="642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3370" w:rsidRDefault="006A609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D03370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A56F20" w:rsidRPr="00A56F2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13D5C3E" id="Group 3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:rsidR="00D03370" w:rsidRDefault="006A609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D03370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56F20" w:rsidRPr="00A56F20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0C5332" w:rsidRPr="000C5332">
          <w:rPr>
            <w:color w:val="808080" w:themeColor="background1" w:themeShade="80"/>
          </w:rPr>
          <w:t>Senior Lending &amp; Business</w:t>
        </w:r>
        <w:r w:rsidR="00973ABE" w:rsidRPr="000C5332">
          <w:rPr>
            <w:color w:val="808080" w:themeColor="background1" w:themeShade="80"/>
          </w:rPr>
          <w:t xml:space="preserve"> Development Officer</w:t>
        </w:r>
        <w:r w:rsidR="00D03370" w:rsidRPr="000C5332">
          <w:rPr>
            <w:color w:val="808080" w:themeColor="background1" w:themeShade="80"/>
          </w:rPr>
          <w:t xml:space="preserve"> Job Description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B11" w:rsidRDefault="00920B11" w:rsidP="00495EAC">
      <w:pPr>
        <w:spacing w:after="0" w:line="240" w:lineRule="auto"/>
      </w:pPr>
      <w:r>
        <w:separator/>
      </w:r>
    </w:p>
  </w:footnote>
  <w:footnote w:type="continuationSeparator" w:id="0">
    <w:p w:rsidR="00920B11" w:rsidRDefault="00920B11" w:rsidP="00495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EAC" w:rsidRPr="00C864EB" w:rsidRDefault="00495EAC" w:rsidP="00015F3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4C70"/>
    <w:multiLevelType w:val="hybridMultilevel"/>
    <w:tmpl w:val="B382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3580B"/>
    <w:multiLevelType w:val="hybridMultilevel"/>
    <w:tmpl w:val="838AC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20569"/>
    <w:multiLevelType w:val="hybridMultilevel"/>
    <w:tmpl w:val="91C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977FF"/>
    <w:multiLevelType w:val="hybridMultilevel"/>
    <w:tmpl w:val="DED647FC"/>
    <w:lvl w:ilvl="0" w:tplc="7FB004D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56AE20A6"/>
    <w:multiLevelType w:val="hybridMultilevel"/>
    <w:tmpl w:val="69FC4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1E4AD7"/>
    <w:multiLevelType w:val="multilevel"/>
    <w:tmpl w:val="E2B6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7422F2"/>
    <w:multiLevelType w:val="hybridMultilevel"/>
    <w:tmpl w:val="C3F4F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23B01"/>
    <w:multiLevelType w:val="hybridMultilevel"/>
    <w:tmpl w:val="70D03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4759B"/>
    <w:multiLevelType w:val="hybridMultilevel"/>
    <w:tmpl w:val="2022130C"/>
    <w:lvl w:ilvl="0" w:tplc="4516C55A">
      <w:numFmt w:val="bullet"/>
      <w:lvlText w:val="-"/>
      <w:lvlJc w:val="left"/>
      <w:pPr>
        <w:ind w:left="144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5824C3"/>
    <w:multiLevelType w:val="hybridMultilevel"/>
    <w:tmpl w:val="FDD6B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AC"/>
    <w:rsid w:val="00015F30"/>
    <w:rsid w:val="00023D08"/>
    <w:rsid w:val="000737D1"/>
    <w:rsid w:val="000738F1"/>
    <w:rsid w:val="000850AD"/>
    <w:rsid w:val="000B6AE6"/>
    <w:rsid w:val="000C5332"/>
    <w:rsid w:val="000C5A87"/>
    <w:rsid w:val="000D2DF9"/>
    <w:rsid w:val="000D796B"/>
    <w:rsid w:val="001042D0"/>
    <w:rsid w:val="001114B0"/>
    <w:rsid w:val="00114F2F"/>
    <w:rsid w:val="00135C6D"/>
    <w:rsid w:val="00137BE1"/>
    <w:rsid w:val="00151278"/>
    <w:rsid w:val="001549C8"/>
    <w:rsid w:val="00171F73"/>
    <w:rsid w:val="0017426D"/>
    <w:rsid w:val="00181D28"/>
    <w:rsid w:val="001907CC"/>
    <w:rsid w:val="001B03C7"/>
    <w:rsid w:val="001C66A7"/>
    <w:rsid w:val="002877B9"/>
    <w:rsid w:val="002A0B21"/>
    <w:rsid w:val="002B12C7"/>
    <w:rsid w:val="002E59A8"/>
    <w:rsid w:val="002F11E3"/>
    <w:rsid w:val="002F461D"/>
    <w:rsid w:val="002F79D1"/>
    <w:rsid w:val="00310E5A"/>
    <w:rsid w:val="00317E63"/>
    <w:rsid w:val="0032678F"/>
    <w:rsid w:val="003522A1"/>
    <w:rsid w:val="00360F06"/>
    <w:rsid w:val="00361752"/>
    <w:rsid w:val="00361C16"/>
    <w:rsid w:val="00370589"/>
    <w:rsid w:val="00387CB0"/>
    <w:rsid w:val="003961DF"/>
    <w:rsid w:val="003A3B74"/>
    <w:rsid w:val="00440C5E"/>
    <w:rsid w:val="004461FC"/>
    <w:rsid w:val="00492181"/>
    <w:rsid w:val="00494FE1"/>
    <w:rsid w:val="00495EAC"/>
    <w:rsid w:val="004A1582"/>
    <w:rsid w:val="004E5E2B"/>
    <w:rsid w:val="004F564D"/>
    <w:rsid w:val="00503B18"/>
    <w:rsid w:val="005550C0"/>
    <w:rsid w:val="00561AD2"/>
    <w:rsid w:val="00564D34"/>
    <w:rsid w:val="0059601C"/>
    <w:rsid w:val="005B4AAF"/>
    <w:rsid w:val="005C27C0"/>
    <w:rsid w:val="005E2CF7"/>
    <w:rsid w:val="005E3AC3"/>
    <w:rsid w:val="00625FD8"/>
    <w:rsid w:val="006432A3"/>
    <w:rsid w:val="006524F6"/>
    <w:rsid w:val="006A142A"/>
    <w:rsid w:val="006A609A"/>
    <w:rsid w:val="006D3B78"/>
    <w:rsid w:val="006E2D62"/>
    <w:rsid w:val="006F7BF2"/>
    <w:rsid w:val="0071295B"/>
    <w:rsid w:val="0071670A"/>
    <w:rsid w:val="0076175C"/>
    <w:rsid w:val="007678BF"/>
    <w:rsid w:val="0078626C"/>
    <w:rsid w:val="0079541F"/>
    <w:rsid w:val="007A2507"/>
    <w:rsid w:val="008372A5"/>
    <w:rsid w:val="00844A2D"/>
    <w:rsid w:val="0086091B"/>
    <w:rsid w:val="00877895"/>
    <w:rsid w:val="008A48CA"/>
    <w:rsid w:val="008F1D9D"/>
    <w:rsid w:val="00910575"/>
    <w:rsid w:val="00914911"/>
    <w:rsid w:val="00915B84"/>
    <w:rsid w:val="00920B11"/>
    <w:rsid w:val="00973ABE"/>
    <w:rsid w:val="00976F6F"/>
    <w:rsid w:val="00980E2C"/>
    <w:rsid w:val="009911D6"/>
    <w:rsid w:val="009C2AD5"/>
    <w:rsid w:val="009F1422"/>
    <w:rsid w:val="009F67AC"/>
    <w:rsid w:val="009F6A29"/>
    <w:rsid w:val="00A56665"/>
    <w:rsid w:val="00A56F20"/>
    <w:rsid w:val="00A6260C"/>
    <w:rsid w:val="00A71A4C"/>
    <w:rsid w:val="00AA033E"/>
    <w:rsid w:val="00AB2E9A"/>
    <w:rsid w:val="00AC42E1"/>
    <w:rsid w:val="00AD04CA"/>
    <w:rsid w:val="00AD4993"/>
    <w:rsid w:val="00AE1987"/>
    <w:rsid w:val="00B43C64"/>
    <w:rsid w:val="00B83F52"/>
    <w:rsid w:val="00BB6419"/>
    <w:rsid w:val="00C864EB"/>
    <w:rsid w:val="00CA15AB"/>
    <w:rsid w:val="00CA4004"/>
    <w:rsid w:val="00CF1C61"/>
    <w:rsid w:val="00D03370"/>
    <w:rsid w:val="00D22BDD"/>
    <w:rsid w:val="00D240ED"/>
    <w:rsid w:val="00D256CC"/>
    <w:rsid w:val="00D31DD9"/>
    <w:rsid w:val="00D53223"/>
    <w:rsid w:val="00DB37ED"/>
    <w:rsid w:val="00DE08B4"/>
    <w:rsid w:val="00DE2996"/>
    <w:rsid w:val="00E04F94"/>
    <w:rsid w:val="00E23F68"/>
    <w:rsid w:val="00E80D01"/>
    <w:rsid w:val="00E83965"/>
    <w:rsid w:val="00E940FF"/>
    <w:rsid w:val="00E94185"/>
    <w:rsid w:val="00EA509C"/>
    <w:rsid w:val="00EC5E81"/>
    <w:rsid w:val="00F0018F"/>
    <w:rsid w:val="00F13E4C"/>
    <w:rsid w:val="00F40906"/>
    <w:rsid w:val="00F50C7C"/>
    <w:rsid w:val="00F54894"/>
    <w:rsid w:val="00F62D6E"/>
    <w:rsid w:val="00F7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258B89-BB18-4DC5-AE45-AC2ABDBF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EAC"/>
  </w:style>
  <w:style w:type="paragraph" w:styleId="Footer">
    <w:name w:val="footer"/>
    <w:basedOn w:val="Normal"/>
    <w:link w:val="FooterChar"/>
    <w:uiPriority w:val="99"/>
    <w:unhideWhenUsed/>
    <w:rsid w:val="00495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EAC"/>
  </w:style>
  <w:style w:type="paragraph" w:styleId="BalloonText">
    <w:name w:val="Balloon Text"/>
    <w:basedOn w:val="Normal"/>
    <w:link w:val="BalloonTextChar"/>
    <w:uiPriority w:val="99"/>
    <w:semiHidden/>
    <w:unhideWhenUsed/>
    <w:rsid w:val="0049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E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E9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4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61D"/>
    <w:rPr>
      <w:b/>
      <w:bCs/>
      <w:sz w:val="20"/>
      <w:szCs w:val="20"/>
    </w:rPr>
  </w:style>
  <w:style w:type="paragraph" w:customStyle="1" w:styleId="Default">
    <w:name w:val="Default"/>
    <w:uiPriority w:val="99"/>
    <w:rsid w:val="00EA50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</dc:creator>
  <cp:lastModifiedBy>Community LIFT</cp:lastModifiedBy>
  <cp:revision>3</cp:revision>
  <cp:lastPrinted>2013-08-18T19:15:00Z</cp:lastPrinted>
  <dcterms:created xsi:type="dcterms:W3CDTF">2019-07-23T15:31:00Z</dcterms:created>
  <dcterms:modified xsi:type="dcterms:W3CDTF">2019-07-23T15:47:00Z</dcterms:modified>
</cp:coreProperties>
</file>