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277" w:rsidRPr="00E1756C" w:rsidRDefault="00214277" w:rsidP="0047045D">
      <w:pPr>
        <w:pStyle w:val="Title"/>
        <w:jc w:val="left"/>
        <w:rPr>
          <w:rFonts w:asciiTheme="majorHAnsi" w:hAnsiTheme="majorHAnsi" w:cstheme="majorHAnsi"/>
          <w:b w:val="0"/>
          <w:sz w:val="22"/>
          <w:szCs w:val="22"/>
        </w:rPr>
      </w:pPr>
    </w:p>
    <w:p w:rsidR="001C391C" w:rsidRPr="00E1756C" w:rsidRDefault="001C391C" w:rsidP="0047045D">
      <w:pPr>
        <w:pStyle w:val="Title"/>
        <w:jc w:val="left"/>
        <w:rPr>
          <w:rFonts w:asciiTheme="majorHAnsi" w:hAnsiTheme="majorHAnsi" w:cstheme="majorHAnsi"/>
          <w:b w:val="0"/>
          <w:sz w:val="22"/>
          <w:szCs w:val="22"/>
        </w:rPr>
      </w:pPr>
    </w:p>
    <w:p w:rsidR="001C391C" w:rsidRPr="00E1756C" w:rsidRDefault="001C391C" w:rsidP="0047045D">
      <w:pPr>
        <w:pStyle w:val="Title"/>
        <w:jc w:val="left"/>
        <w:rPr>
          <w:rFonts w:asciiTheme="majorHAnsi" w:hAnsiTheme="majorHAnsi" w:cstheme="majorHAnsi"/>
          <w:b w:val="0"/>
          <w:sz w:val="22"/>
          <w:szCs w:val="22"/>
        </w:rPr>
      </w:pPr>
    </w:p>
    <w:p w:rsidR="00796980" w:rsidRPr="00E1756C" w:rsidRDefault="00796980" w:rsidP="0047045D">
      <w:pPr>
        <w:pStyle w:val="Title"/>
        <w:jc w:val="left"/>
        <w:rPr>
          <w:rFonts w:asciiTheme="majorHAnsi" w:hAnsiTheme="majorHAnsi" w:cstheme="majorHAnsi"/>
          <w:b w:val="0"/>
          <w:sz w:val="22"/>
          <w:szCs w:val="22"/>
        </w:rPr>
      </w:pPr>
    </w:p>
    <w:p w:rsidR="00E1756C" w:rsidRPr="00E1756C" w:rsidRDefault="00087FA7" w:rsidP="00E1756C">
      <w:pPr>
        <w:jc w:val="center"/>
        <w:rPr>
          <w:rFonts w:asciiTheme="majorHAnsi" w:hAnsiTheme="majorHAnsi" w:cstheme="majorHAnsi"/>
          <w:b/>
          <w:bCs/>
          <w:sz w:val="22"/>
          <w:szCs w:val="22"/>
        </w:rPr>
      </w:pPr>
      <w:r>
        <w:rPr>
          <w:rFonts w:asciiTheme="majorHAnsi" w:hAnsiTheme="majorHAnsi" w:cstheme="majorHAnsi"/>
          <w:b/>
          <w:bCs/>
          <w:sz w:val="22"/>
          <w:szCs w:val="22"/>
        </w:rPr>
        <w:t xml:space="preserve">Portfolio Manager – Lending </w:t>
      </w:r>
      <w:r w:rsidR="00B873ED">
        <w:rPr>
          <w:rFonts w:asciiTheme="majorHAnsi" w:hAnsiTheme="majorHAnsi" w:cstheme="majorHAnsi"/>
          <w:b/>
          <w:bCs/>
          <w:sz w:val="22"/>
          <w:szCs w:val="22"/>
        </w:rPr>
        <w:t>Servicing</w:t>
      </w:r>
    </w:p>
    <w:p w:rsidR="00C64D5D" w:rsidRDefault="00C64D5D" w:rsidP="00C93D37">
      <w:pPr>
        <w:rPr>
          <w:rFonts w:asciiTheme="majorHAnsi" w:hAnsiTheme="majorHAnsi" w:cstheme="majorHAnsi"/>
          <w:sz w:val="22"/>
          <w:szCs w:val="22"/>
        </w:rPr>
      </w:pPr>
    </w:p>
    <w:p w:rsidR="00E1756C" w:rsidRDefault="0003494B" w:rsidP="009B1B19">
      <w:pPr>
        <w:rPr>
          <w:rFonts w:asciiTheme="majorHAnsi" w:hAnsiTheme="majorHAnsi" w:cstheme="majorHAnsi"/>
          <w:b/>
          <w:i/>
          <w:sz w:val="22"/>
          <w:szCs w:val="22"/>
        </w:rPr>
      </w:pPr>
      <w:r w:rsidRPr="00F31F9F">
        <w:rPr>
          <w:rFonts w:asciiTheme="majorHAnsi" w:hAnsiTheme="majorHAnsi" w:cstheme="majorHAnsi"/>
          <w:b/>
          <w:i/>
        </w:rPr>
        <w:t xml:space="preserve">Are you looking to grow your career in lending? </w:t>
      </w:r>
      <w:r w:rsidRPr="00F31F9F">
        <w:rPr>
          <w:rFonts w:asciiTheme="majorHAnsi" w:hAnsiTheme="majorHAnsi" w:cstheme="majorHAnsi"/>
          <w:i/>
          <w:sz w:val="22"/>
          <w:szCs w:val="22"/>
        </w:rPr>
        <w:t xml:space="preserve">Are you passionate about community-based economic development? Do you want to know that your work has a positive impact on </w:t>
      </w:r>
      <w:r w:rsidR="009B1B19" w:rsidRPr="00F31F9F">
        <w:rPr>
          <w:rFonts w:asciiTheme="majorHAnsi" w:hAnsiTheme="majorHAnsi" w:cstheme="majorHAnsi"/>
          <w:i/>
          <w:sz w:val="22"/>
          <w:szCs w:val="22"/>
        </w:rPr>
        <w:t xml:space="preserve">New Jersey’s underserved communities? </w:t>
      </w:r>
      <w:r w:rsidR="009B1B19">
        <w:rPr>
          <w:rFonts w:asciiTheme="majorHAnsi" w:hAnsiTheme="majorHAnsi" w:cstheme="majorHAnsi"/>
          <w:sz w:val="22"/>
          <w:szCs w:val="22"/>
        </w:rPr>
        <w:t xml:space="preserve">If so, </w:t>
      </w:r>
      <w:r w:rsidR="009B1B19">
        <w:rPr>
          <w:rFonts w:asciiTheme="majorHAnsi" w:hAnsiTheme="majorHAnsi" w:cstheme="majorHAnsi"/>
          <w:b/>
          <w:i/>
          <w:sz w:val="22"/>
          <w:szCs w:val="22"/>
        </w:rPr>
        <w:t>read on</w:t>
      </w:r>
    </w:p>
    <w:p w:rsidR="009B1B19" w:rsidRDefault="009B1B19" w:rsidP="009B1B19">
      <w:pPr>
        <w:rPr>
          <w:rFonts w:asciiTheme="majorHAnsi" w:hAnsiTheme="majorHAnsi" w:cstheme="majorHAnsi"/>
          <w:b/>
          <w:i/>
          <w:sz w:val="22"/>
          <w:szCs w:val="22"/>
        </w:rPr>
      </w:pPr>
    </w:p>
    <w:p w:rsidR="009B1B19" w:rsidRPr="009B1B19" w:rsidRDefault="009B1B19" w:rsidP="009B1B19">
      <w:pPr>
        <w:rPr>
          <w:rFonts w:asciiTheme="majorHAnsi" w:hAnsiTheme="majorHAnsi" w:cstheme="majorHAnsi"/>
          <w:sz w:val="22"/>
          <w:szCs w:val="22"/>
        </w:rPr>
      </w:pPr>
      <w:r w:rsidRPr="009B1B19">
        <w:rPr>
          <w:rFonts w:asciiTheme="majorHAnsi" w:hAnsiTheme="majorHAnsi" w:cstheme="majorHAnsi"/>
          <w:sz w:val="22"/>
          <w:szCs w:val="22"/>
        </w:rPr>
        <w:t>New Jersey Community Capital (NJCC)</w:t>
      </w:r>
      <w:r w:rsidRPr="009B1B19">
        <w:t xml:space="preserve"> </w:t>
      </w:r>
      <w:r w:rsidRPr="009B1B19">
        <w:rPr>
          <w:rFonts w:asciiTheme="majorHAnsi" w:hAnsiTheme="majorHAnsi" w:cstheme="majorHAnsi"/>
          <w:sz w:val="22"/>
          <w:szCs w:val="22"/>
        </w:rPr>
        <w:t>is a nonprofit community development financial institution tha</w:t>
      </w:r>
      <w:r w:rsidR="00B873ED">
        <w:rPr>
          <w:rFonts w:asciiTheme="majorHAnsi" w:hAnsiTheme="majorHAnsi" w:cstheme="majorHAnsi"/>
          <w:sz w:val="22"/>
          <w:szCs w:val="22"/>
        </w:rPr>
        <w:t xml:space="preserve">t provides innovative financing, including New Markets Tax Credits, </w:t>
      </w:r>
      <w:r w:rsidRPr="009B1B19">
        <w:rPr>
          <w:rFonts w:asciiTheme="majorHAnsi" w:hAnsiTheme="majorHAnsi" w:cstheme="majorHAnsi"/>
          <w:sz w:val="22"/>
          <w:szCs w:val="22"/>
        </w:rPr>
        <w:t>and technical assistance to foster the creation of quality homes, educational facilities, and employment opportunities in underserved communities of New Jersey.</w:t>
      </w:r>
      <w:r>
        <w:rPr>
          <w:rFonts w:asciiTheme="majorHAnsi" w:hAnsiTheme="majorHAnsi" w:cstheme="majorHAnsi"/>
          <w:sz w:val="22"/>
          <w:szCs w:val="22"/>
        </w:rPr>
        <w:t xml:space="preserve"> Our </w:t>
      </w:r>
      <w:r w:rsidRPr="009B1B19">
        <w:rPr>
          <w:rFonts w:asciiTheme="majorHAnsi" w:hAnsiTheme="majorHAnsi" w:cstheme="majorHAnsi"/>
          <w:sz w:val="22"/>
          <w:szCs w:val="22"/>
        </w:rPr>
        <w:t>Portfolio Management and Compliance (PM&amp;C) team is currently seeking an individual to join the department</w:t>
      </w:r>
      <w:r>
        <w:rPr>
          <w:rFonts w:asciiTheme="majorHAnsi" w:hAnsiTheme="majorHAnsi" w:cstheme="majorHAnsi"/>
          <w:sz w:val="22"/>
          <w:szCs w:val="22"/>
        </w:rPr>
        <w:t xml:space="preserve"> to help us in our work.</w:t>
      </w:r>
    </w:p>
    <w:p w:rsidR="009B1B19" w:rsidRDefault="009B1B19" w:rsidP="00C93D37">
      <w:pPr>
        <w:spacing w:before="100" w:beforeAutospacing="1" w:after="100" w:afterAutospacing="1"/>
        <w:rPr>
          <w:rFonts w:asciiTheme="majorHAnsi" w:hAnsiTheme="majorHAnsi" w:cstheme="majorHAnsi"/>
          <w:b/>
          <w:bCs/>
          <w:sz w:val="22"/>
          <w:szCs w:val="22"/>
          <w:u w:val="single"/>
        </w:rPr>
      </w:pPr>
      <w:r>
        <w:rPr>
          <w:rFonts w:asciiTheme="majorHAnsi" w:hAnsiTheme="majorHAnsi" w:cstheme="majorHAnsi"/>
          <w:b/>
          <w:bCs/>
          <w:sz w:val="22"/>
          <w:szCs w:val="22"/>
          <w:u w:val="single"/>
        </w:rPr>
        <w:t>What you’ll do:</w:t>
      </w:r>
    </w:p>
    <w:p w:rsidR="009B1B19" w:rsidRDefault="0005312A" w:rsidP="00CA6CC3">
      <w:pPr>
        <w:spacing w:before="100" w:beforeAutospacing="1" w:after="120"/>
        <w:rPr>
          <w:rFonts w:asciiTheme="majorHAnsi" w:hAnsiTheme="majorHAnsi" w:cstheme="majorHAnsi"/>
          <w:sz w:val="22"/>
          <w:szCs w:val="22"/>
        </w:rPr>
      </w:pPr>
      <w:r w:rsidRPr="0005312A">
        <w:rPr>
          <w:rFonts w:asciiTheme="majorHAnsi" w:hAnsiTheme="majorHAnsi" w:cstheme="majorHAnsi"/>
          <w:sz w:val="22"/>
          <w:szCs w:val="22"/>
        </w:rPr>
        <w:t xml:space="preserve">The Portfolio Manager oversees and coordinates the ongoing reporting and compliance activities of NJCC’s NMTC investments and its Participant Loan Portfolio. </w:t>
      </w:r>
      <w:r w:rsidR="009B1B19">
        <w:rPr>
          <w:rFonts w:asciiTheme="majorHAnsi" w:hAnsiTheme="majorHAnsi" w:cstheme="majorHAnsi"/>
          <w:sz w:val="22"/>
          <w:szCs w:val="22"/>
        </w:rPr>
        <w:t xml:space="preserve">You will </w:t>
      </w:r>
      <w:r w:rsidR="00844DFD">
        <w:rPr>
          <w:rFonts w:asciiTheme="majorHAnsi" w:hAnsiTheme="majorHAnsi" w:cstheme="majorHAnsi"/>
          <w:sz w:val="22"/>
          <w:szCs w:val="22"/>
        </w:rPr>
        <w:t xml:space="preserve">take responsibility for making sure these </w:t>
      </w:r>
      <w:r w:rsidR="009B1B19">
        <w:rPr>
          <w:rFonts w:asciiTheme="majorHAnsi" w:hAnsiTheme="majorHAnsi" w:cstheme="majorHAnsi"/>
          <w:sz w:val="22"/>
          <w:szCs w:val="22"/>
        </w:rPr>
        <w:t>aspects of our</w:t>
      </w:r>
      <w:r w:rsidR="00844DFD">
        <w:rPr>
          <w:rFonts w:asciiTheme="majorHAnsi" w:hAnsiTheme="majorHAnsi" w:cstheme="majorHAnsi"/>
          <w:sz w:val="22"/>
          <w:szCs w:val="22"/>
        </w:rPr>
        <w:t xml:space="preserve"> operations run smoothly, effectively, and in accordance with current rules and regulations</w:t>
      </w:r>
      <w:r w:rsidR="009B1B19">
        <w:rPr>
          <w:rFonts w:asciiTheme="majorHAnsi" w:hAnsiTheme="majorHAnsi" w:cstheme="majorHAnsi"/>
          <w:sz w:val="22"/>
          <w:szCs w:val="22"/>
        </w:rPr>
        <w:t>,</w:t>
      </w:r>
      <w:r w:rsidR="00844DFD">
        <w:rPr>
          <w:rFonts w:asciiTheme="majorHAnsi" w:hAnsiTheme="majorHAnsi" w:cstheme="majorHAnsi"/>
          <w:sz w:val="22"/>
          <w:szCs w:val="22"/>
        </w:rPr>
        <w:t xml:space="preserve"> as well as </w:t>
      </w:r>
      <w:r w:rsidR="009B1B19">
        <w:rPr>
          <w:rFonts w:asciiTheme="majorHAnsi" w:hAnsiTheme="majorHAnsi" w:cstheme="majorHAnsi"/>
          <w:sz w:val="22"/>
          <w:szCs w:val="22"/>
        </w:rPr>
        <w:t xml:space="preserve">with </w:t>
      </w:r>
      <w:r w:rsidR="00844DFD">
        <w:rPr>
          <w:rFonts w:asciiTheme="majorHAnsi" w:hAnsiTheme="majorHAnsi" w:cstheme="majorHAnsi"/>
          <w:sz w:val="22"/>
          <w:szCs w:val="22"/>
        </w:rPr>
        <w:t xml:space="preserve">NJCC policies and procedures. </w:t>
      </w:r>
      <w:r w:rsidR="009B1B19">
        <w:rPr>
          <w:rFonts w:asciiTheme="majorHAnsi" w:hAnsiTheme="majorHAnsi" w:cstheme="majorHAnsi"/>
          <w:sz w:val="22"/>
          <w:szCs w:val="22"/>
        </w:rPr>
        <w:t xml:space="preserve">You will report </w:t>
      </w:r>
      <w:r w:rsidR="00844DFD">
        <w:rPr>
          <w:rFonts w:asciiTheme="majorHAnsi" w:hAnsiTheme="majorHAnsi" w:cstheme="majorHAnsi"/>
          <w:sz w:val="22"/>
          <w:szCs w:val="22"/>
        </w:rPr>
        <w:t xml:space="preserve">to the </w:t>
      </w:r>
      <w:r>
        <w:rPr>
          <w:rFonts w:asciiTheme="majorHAnsi" w:hAnsiTheme="majorHAnsi" w:cstheme="majorHAnsi"/>
          <w:sz w:val="22"/>
          <w:szCs w:val="22"/>
        </w:rPr>
        <w:t>Director</w:t>
      </w:r>
      <w:r w:rsidR="00A416AA" w:rsidRPr="00A416AA">
        <w:rPr>
          <w:rFonts w:asciiTheme="majorHAnsi" w:hAnsiTheme="majorHAnsi" w:cstheme="majorHAnsi"/>
          <w:sz w:val="22"/>
          <w:szCs w:val="22"/>
        </w:rPr>
        <w:t xml:space="preserve"> of PM</w:t>
      </w:r>
      <w:r w:rsidR="00A416AA">
        <w:rPr>
          <w:rFonts w:asciiTheme="majorHAnsi" w:hAnsiTheme="majorHAnsi" w:cstheme="majorHAnsi"/>
          <w:sz w:val="22"/>
          <w:szCs w:val="22"/>
        </w:rPr>
        <w:t>&amp;C</w:t>
      </w:r>
      <w:r w:rsidR="00CA6CC3">
        <w:rPr>
          <w:rFonts w:asciiTheme="majorHAnsi" w:hAnsiTheme="majorHAnsi" w:cstheme="majorHAnsi"/>
          <w:sz w:val="22"/>
          <w:szCs w:val="22"/>
        </w:rPr>
        <w:t xml:space="preserve"> and</w:t>
      </w:r>
      <w:r w:rsidR="00124570" w:rsidRPr="00E1756C">
        <w:rPr>
          <w:rFonts w:asciiTheme="majorHAnsi" w:hAnsiTheme="majorHAnsi" w:cstheme="majorHAnsi"/>
          <w:sz w:val="22"/>
          <w:szCs w:val="22"/>
        </w:rPr>
        <w:t xml:space="preserve"> </w:t>
      </w:r>
      <w:r w:rsidR="00124570">
        <w:rPr>
          <w:rFonts w:asciiTheme="majorHAnsi" w:hAnsiTheme="majorHAnsi" w:cstheme="majorHAnsi"/>
          <w:sz w:val="22"/>
          <w:szCs w:val="22"/>
        </w:rPr>
        <w:t>will w</w:t>
      </w:r>
      <w:r w:rsidR="00844DFD">
        <w:rPr>
          <w:rFonts w:asciiTheme="majorHAnsi" w:hAnsiTheme="majorHAnsi" w:cstheme="majorHAnsi"/>
          <w:sz w:val="22"/>
          <w:szCs w:val="22"/>
        </w:rPr>
        <w:t xml:space="preserve">ork closely with </w:t>
      </w:r>
      <w:r w:rsidR="00CA6CC3">
        <w:rPr>
          <w:rFonts w:asciiTheme="majorHAnsi" w:hAnsiTheme="majorHAnsi" w:cstheme="majorHAnsi"/>
          <w:sz w:val="22"/>
          <w:szCs w:val="22"/>
        </w:rPr>
        <w:t xml:space="preserve">him and </w:t>
      </w:r>
      <w:r w:rsidR="00844DFD">
        <w:rPr>
          <w:rFonts w:asciiTheme="majorHAnsi" w:hAnsiTheme="majorHAnsi" w:cstheme="majorHAnsi"/>
          <w:sz w:val="22"/>
          <w:szCs w:val="22"/>
        </w:rPr>
        <w:t>members of the PM&amp;C team</w:t>
      </w:r>
      <w:r w:rsidR="00CA6CC3">
        <w:rPr>
          <w:rFonts w:asciiTheme="majorHAnsi" w:hAnsiTheme="majorHAnsi" w:cstheme="majorHAnsi"/>
          <w:sz w:val="22"/>
          <w:szCs w:val="22"/>
        </w:rPr>
        <w:t xml:space="preserve">. You will have the </w:t>
      </w:r>
      <w:r w:rsidR="009C7B47">
        <w:rPr>
          <w:rFonts w:asciiTheme="majorHAnsi" w:hAnsiTheme="majorHAnsi" w:cstheme="majorHAnsi"/>
          <w:sz w:val="22"/>
          <w:szCs w:val="22"/>
        </w:rPr>
        <w:t xml:space="preserve">opportunity to gain experience </w:t>
      </w:r>
      <w:r w:rsidR="007C7FCB">
        <w:rPr>
          <w:rFonts w:asciiTheme="majorHAnsi" w:hAnsiTheme="majorHAnsi" w:cstheme="majorHAnsi"/>
          <w:sz w:val="22"/>
          <w:szCs w:val="22"/>
        </w:rPr>
        <w:t>in</w:t>
      </w:r>
      <w:r w:rsidR="009C7B47">
        <w:rPr>
          <w:rFonts w:asciiTheme="majorHAnsi" w:hAnsiTheme="majorHAnsi" w:cstheme="majorHAnsi"/>
          <w:sz w:val="22"/>
          <w:szCs w:val="22"/>
        </w:rPr>
        <w:t xml:space="preserve"> important aspects of community development lending and operations.</w:t>
      </w:r>
      <w:r w:rsidR="00CA6CC3">
        <w:rPr>
          <w:rFonts w:asciiTheme="majorHAnsi" w:hAnsiTheme="majorHAnsi" w:cstheme="majorHAnsi"/>
          <w:sz w:val="22"/>
          <w:szCs w:val="22"/>
        </w:rPr>
        <w:t xml:space="preserve"> You will:</w:t>
      </w:r>
    </w:p>
    <w:p w:rsidR="00F13778" w:rsidRPr="00DE0221" w:rsidRDefault="0005312A" w:rsidP="0005312A">
      <w:pPr>
        <w:pStyle w:val="ListParagraph"/>
        <w:numPr>
          <w:ilvl w:val="0"/>
          <w:numId w:val="12"/>
        </w:numPr>
        <w:rPr>
          <w:rFonts w:asciiTheme="majorHAnsi" w:eastAsiaTheme="minorEastAsia" w:hAnsiTheme="majorHAnsi" w:cstheme="majorHAnsi"/>
          <w:bCs/>
          <w:i/>
          <w:sz w:val="22"/>
          <w:szCs w:val="22"/>
        </w:rPr>
      </w:pPr>
      <w:r>
        <w:rPr>
          <w:rFonts w:asciiTheme="majorHAnsi" w:hAnsiTheme="majorHAnsi" w:cstheme="majorHAnsi"/>
          <w:sz w:val="22"/>
          <w:szCs w:val="22"/>
        </w:rPr>
        <w:t>M</w:t>
      </w:r>
      <w:r w:rsidRPr="0005312A">
        <w:rPr>
          <w:rFonts w:asciiTheme="majorHAnsi" w:hAnsiTheme="majorHAnsi" w:cstheme="majorHAnsi"/>
          <w:sz w:val="22"/>
          <w:szCs w:val="22"/>
        </w:rPr>
        <w:t>onitor NJCC’s post-closing servicing, accounting and compliance for its NMTC investments and Participant Loan Portfolio</w:t>
      </w:r>
      <w:r w:rsidR="00F13778" w:rsidRPr="00DE0221">
        <w:rPr>
          <w:rFonts w:asciiTheme="majorHAnsi" w:hAnsiTheme="majorHAnsi" w:cstheme="majorHAnsi"/>
          <w:sz w:val="22"/>
          <w:szCs w:val="22"/>
        </w:rPr>
        <w:t>.</w:t>
      </w:r>
    </w:p>
    <w:p w:rsidR="00DA1918" w:rsidRDefault="0005312A" w:rsidP="0005312A">
      <w:pPr>
        <w:numPr>
          <w:ilvl w:val="0"/>
          <w:numId w:val="12"/>
        </w:numPr>
        <w:spacing w:before="100" w:beforeAutospacing="1" w:after="100" w:afterAutospacing="1"/>
        <w:rPr>
          <w:rFonts w:asciiTheme="majorHAnsi" w:eastAsia="Times New Roman" w:hAnsiTheme="majorHAnsi" w:cstheme="majorHAnsi"/>
          <w:sz w:val="22"/>
          <w:szCs w:val="22"/>
        </w:rPr>
      </w:pPr>
      <w:r w:rsidRPr="0005312A">
        <w:rPr>
          <w:rFonts w:asciiTheme="majorHAnsi" w:eastAsia="Times New Roman" w:hAnsiTheme="majorHAnsi" w:cstheme="majorHAnsi"/>
          <w:sz w:val="22"/>
          <w:szCs w:val="22"/>
        </w:rPr>
        <w:t xml:space="preserve">Review final loan documentation to determine </w:t>
      </w:r>
      <w:r w:rsidR="00FD632F">
        <w:rPr>
          <w:rFonts w:asciiTheme="majorHAnsi" w:eastAsia="Times New Roman" w:hAnsiTheme="majorHAnsi" w:cstheme="majorHAnsi"/>
          <w:sz w:val="22"/>
          <w:szCs w:val="22"/>
        </w:rPr>
        <w:t>the</w:t>
      </w:r>
      <w:r w:rsidRPr="0005312A">
        <w:rPr>
          <w:rFonts w:asciiTheme="majorHAnsi" w:eastAsia="Times New Roman" w:hAnsiTheme="majorHAnsi" w:cstheme="majorHAnsi"/>
          <w:sz w:val="22"/>
          <w:szCs w:val="22"/>
        </w:rPr>
        <w:t xml:space="preserve"> monitoring and compliance required by each loan.</w:t>
      </w:r>
    </w:p>
    <w:p w:rsidR="0005312A" w:rsidRDefault="0005312A" w:rsidP="00C93D37">
      <w:pPr>
        <w:numPr>
          <w:ilvl w:val="0"/>
          <w:numId w:val="12"/>
        </w:numPr>
        <w:spacing w:before="100" w:beforeAutospacing="1" w:after="100" w:afterAutospacing="1"/>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Collect </w:t>
      </w:r>
      <w:r w:rsidR="00FD632F">
        <w:rPr>
          <w:rFonts w:asciiTheme="majorHAnsi" w:eastAsia="Times New Roman" w:hAnsiTheme="majorHAnsi" w:cstheme="majorHAnsi"/>
          <w:sz w:val="22"/>
          <w:szCs w:val="22"/>
        </w:rPr>
        <w:t>/</w:t>
      </w:r>
      <w:r>
        <w:rPr>
          <w:rFonts w:asciiTheme="majorHAnsi" w:eastAsia="Times New Roman" w:hAnsiTheme="majorHAnsi" w:cstheme="majorHAnsi"/>
          <w:sz w:val="22"/>
          <w:szCs w:val="22"/>
        </w:rPr>
        <w:t xml:space="preserve"> prepare compliance and</w:t>
      </w:r>
      <w:r w:rsidRPr="0005312A">
        <w:rPr>
          <w:rFonts w:asciiTheme="majorHAnsi" w:eastAsia="Times New Roman" w:hAnsiTheme="majorHAnsi" w:cstheme="majorHAnsi"/>
          <w:sz w:val="22"/>
          <w:szCs w:val="22"/>
        </w:rPr>
        <w:t xml:space="preserve"> monitoring reports required </w:t>
      </w:r>
      <w:r w:rsidR="00FD632F">
        <w:rPr>
          <w:rFonts w:asciiTheme="majorHAnsi" w:eastAsia="Times New Roman" w:hAnsiTheme="majorHAnsi" w:cstheme="majorHAnsi"/>
          <w:sz w:val="22"/>
          <w:szCs w:val="22"/>
        </w:rPr>
        <w:t>by</w:t>
      </w:r>
      <w:r w:rsidRPr="0005312A">
        <w:rPr>
          <w:rFonts w:asciiTheme="majorHAnsi" w:eastAsia="Times New Roman" w:hAnsiTheme="majorHAnsi" w:cstheme="majorHAnsi"/>
          <w:sz w:val="22"/>
          <w:szCs w:val="22"/>
        </w:rPr>
        <w:t xml:space="preserve"> the NMTC program and Participant Loan Portfolio</w:t>
      </w:r>
      <w:r>
        <w:rPr>
          <w:rFonts w:asciiTheme="majorHAnsi" w:eastAsia="Times New Roman" w:hAnsiTheme="majorHAnsi" w:cstheme="majorHAnsi"/>
          <w:sz w:val="22"/>
          <w:szCs w:val="22"/>
        </w:rPr>
        <w:t>.</w:t>
      </w:r>
    </w:p>
    <w:p w:rsidR="00F376A6" w:rsidRDefault="0005312A" w:rsidP="00111063">
      <w:pPr>
        <w:pStyle w:val="ListParagraph"/>
        <w:numPr>
          <w:ilvl w:val="0"/>
          <w:numId w:val="12"/>
        </w:numPr>
        <w:rPr>
          <w:rFonts w:asciiTheme="majorHAnsi" w:hAnsiTheme="majorHAnsi" w:cstheme="majorHAnsi"/>
          <w:bCs/>
          <w:sz w:val="22"/>
          <w:szCs w:val="22"/>
        </w:rPr>
      </w:pPr>
      <w:r w:rsidRPr="0005312A">
        <w:rPr>
          <w:rFonts w:asciiTheme="majorHAnsi" w:hAnsiTheme="majorHAnsi" w:cstheme="majorHAnsi"/>
          <w:bCs/>
          <w:sz w:val="22"/>
          <w:szCs w:val="22"/>
        </w:rPr>
        <w:t>Monitor performance of the Participant Loan Portfolio, including monthly payments from borrowers and remittances to loan participants.</w:t>
      </w:r>
    </w:p>
    <w:p w:rsidR="00B44A53" w:rsidRDefault="00B44A53" w:rsidP="00111063">
      <w:pPr>
        <w:pStyle w:val="ListParagraph"/>
        <w:numPr>
          <w:ilvl w:val="0"/>
          <w:numId w:val="12"/>
        </w:numPr>
        <w:rPr>
          <w:rFonts w:asciiTheme="majorHAnsi" w:hAnsiTheme="majorHAnsi" w:cstheme="majorHAnsi"/>
          <w:bCs/>
          <w:sz w:val="22"/>
          <w:szCs w:val="22"/>
        </w:rPr>
      </w:pPr>
      <w:r w:rsidRPr="00B44A53">
        <w:rPr>
          <w:rFonts w:asciiTheme="majorHAnsi" w:hAnsiTheme="majorHAnsi" w:cstheme="majorHAnsi"/>
          <w:bCs/>
          <w:sz w:val="22"/>
          <w:szCs w:val="22"/>
        </w:rPr>
        <w:t>Prepare quarterly and annual reports on NTMC and Participant Loan Portfolio loans, including updated financial analyses and risk assessments.</w:t>
      </w:r>
    </w:p>
    <w:p w:rsidR="009E7532" w:rsidRDefault="009E7532" w:rsidP="00C93D37">
      <w:pPr>
        <w:pStyle w:val="ListParagraph"/>
        <w:numPr>
          <w:ilvl w:val="0"/>
          <w:numId w:val="12"/>
        </w:numPr>
        <w:spacing w:before="100" w:beforeAutospacing="1" w:after="100" w:afterAutospacing="1"/>
        <w:rPr>
          <w:rFonts w:asciiTheme="majorHAnsi" w:hAnsiTheme="majorHAnsi" w:cstheme="majorHAnsi"/>
          <w:sz w:val="22"/>
          <w:szCs w:val="22"/>
        </w:rPr>
      </w:pPr>
      <w:r w:rsidRPr="009E7532">
        <w:rPr>
          <w:rFonts w:asciiTheme="majorHAnsi" w:hAnsiTheme="majorHAnsi" w:cstheme="majorHAnsi"/>
          <w:sz w:val="22"/>
          <w:szCs w:val="22"/>
        </w:rPr>
        <w:t>Interact with borrow</w:t>
      </w:r>
      <w:r w:rsidR="001244E8">
        <w:rPr>
          <w:rFonts w:asciiTheme="majorHAnsi" w:hAnsiTheme="majorHAnsi" w:cstheme="majorHAnsi"/>
          <w:sz w:val="22"/>
          <w:szCs w:val="22"/>
        </w:rPr>
        <w:t>ers, investors, and participant lenders</w:t>
      </w:r>
      <w:r w:rsidRPr="009E7532">
        <w:rPr>
          <w:rFonts w:asciiTheme="majorHAnsi" w:hAnsiTheme="majorHAnsi" w:cstheme="majorHAnsi"/>
          <w:sz w:val="22"/>
          <w:szCs w:val="22"/>
        </w:rPr>
        <w:t xml:space="preserve"> </w:t>
      </w:r>
      <w:r w:rsidR="00FD632F">
        <w:rPr>
          <w:rFonts w:asciiTheme="majorHAnsi" w:hAnsiTheme="majorHAnsi" w:cstheme="majorHAnsi"/>
          <w:sz w:val="22"/>
          <w:szCs w:val="22"/>
        </w:rPr>
        <w:t>about</w:t>
      </w:r>
      <w:r w:rsidRPr="009E7532">
        <w:rPr>
          <w:rFonts w:asciiTheme="majorHAnsi" w:hAnsiTheme="majorHAnsi" w:cstheme="majorHAnsi"/>
          <w:sz w:val="22"/>
          <w:szCs w:val="22"/>
        </w:rPr>
        <w:t xml:space="preserve"> loan performance, projected and actual outcomes, and project information.</w:t>
      </w:r>
    </w:p>
    <w:p w:rsidR="00B44A53" w:rsidRPr="009E7532" w:rsidRDefault="00B44A53" w:rsidP="00C93D37">
      <w:pPr>
        <w:pStyle w:val="ListParagraph"/>
        <w:numPr>
          <w:ilvl w:val="0"/>
          <w:numId w:val="12"/>
        </w:numPr>
        <w:spacing w:before="100" w:beforeAutospacing="1" w:after="100" w:afterAutospacing="1"/>
        <w:rPr>
          <w:rFonts w:asciiTheme="majorHAnsi" w:hAnsiTheme="majorHAnsi" w:cstheme="majorHAnsi"/>
          <w:sz w:val="22"/>
          <w:szCs w:val="22"/>
        </w:rPr>
      </w:pPr>
      <w:r w:rsidRPr="00B44A53">
        <w:rPr>
          <w:rFonts w:asciiTheme="majorHAnsi" w:hAnsiTheme="majorHAnsi" w:cstheme="majorHAnsi"/>
          <w:sz w:val="22"/>
          <w:szCs w:val="22"/>
        </w:rPr>
        <w:t xml:space="preserve">Assist NJCC staff </w:t>
      </w:r>
      <w:r w:rsidR="00FD632F">
        <w:rPr>
          <w:rFonts w:asciiTheme="majorHAnsi" w:hAnsiTheme="majorHAnsi" w:cstheme="majorHAnsi"/>
          <w:sz w:val="22"/>
          <w:szCs w:val="22"/>
        </w:rPr>
        <w:t xml:space="preserve">in </w:t>
      </w:r>
      <w:r w:rsidRPr="00B44A53">
        <w:rPr>
          <w:rFonts w:asciiTheme="majorHAnsi" w:hAnsiTheme="majorHAnsi" w:cstheme="majorHAnsi"/>
          <w:sz w:val="22"/>
          <w:szCs w:val="22"/>
        </w:rPr>
        <w:t>prepar</w:t>
      </w:r>
      <w:r w:rsidR="00FD632F">
        <w:rPr>
          <w:rFonts w:asciiTheme="majorHAnsi" w:hAnsiTheme="majorHAnsi" w:cstheme="majorHAnsi"/>
          <w:sz w:val="22"/>
          <w:szCs w:val="22"/>
        </w:rPr>
        <w:t>ing and submitting</w:t>
      </w:r>
      <w:r w:rsidRPr="00B44A53">
        <w:rPr>
          <w:rFonts w:asciiTheme="majorHAnsi" w:hAnsiTheme="majorHAnsi" w:cstheme="majorHAnsi"/>
          <w:sz w:val="22"/>
          <w:szCs w:val="22"/>
        </w:rPr>
        <w:t xml:space="preserve"> compliance reports to the U.S. Treasury Department’s </w:t>
      </w:r>
      <w:r w:rsidRPr="00FD632F">
        <w:rPr>
          <w:rFonts w:asciiTheme="majorHAnsi" w:hAnsiTheme="majorHAnsi" w:cstheme="majorHAnsi"/>
          <w:i/>
          <w:sz w:val="22"/>
          <w:szCs w:val="22"/>
        </w:rPr>
        <w:t>CDFI Fund</w:t>
      </w:r>
      <w:r w:rsidRPr="00B44A53">
        <w:rPr>
          <w:rFonts w:asciiTheme="majorHAnsi" w:hAnsiTheme="majorHAnsi" w:cstheme="majorHAnsi"/>
          <w:sz w:val="22"/>
          <w:szCs w:val="22"/>
        </w:rPr>
        <w:t xml:space="preserve"> on NMTC activities.</w:t>
      </w:r>
    </w:p>
    <w:p w:rsidR="00CA6CC3" w:rsidRDefault="00CA6CC3" w:rsidP="00CA6CC3">
      <w:pPr>
        <w:spacing w:before="240" w:after="120" w:line="259" w:lineRule="auto"/>
        <w:rPr>
          <w:rFonts w:ascii="Calibri" w:eastAsia="Calibri" w:hAnsi="Calibri" w:cs="Times New Roman"/>
          <w:b/>
          <w:sz w:val="22"/>
          <w:szCs w:val="22"/>
        </w:rPr>
      </w:pPr>
      <w:r w:rsidRPr="00CC7127">
        <w:rPr>
          <w:rFonts w:ascii="Calibri" w:eastAsia="Calibri" w:hAnsi="Calibri" w:cs="Times New Roman"/>
          <w:b/>
          <w:sz w:val="22"/>
          <w:szCs w:val="22"/>
        </w:rPr>
        <w:t>The skills you'll need</w:t>
      </w:r>
    </w:p>
    <w:p w:rsidR="00CA6CC3" w:rsidRPr="009471C0" w:rsidRDefault="00CA6CC3" w:rsidP="00CA6CC3">
      <w:pPr>
        <w:spacing w:before="240" w:after="120" w:line="259" w:lineRule="auto"/>
        <w:rPr>
          <w:rFonts w:asciiTheme="majorHAnsi" w:hAnsiTheme="majorHAnsi" w:cstheme="majorHAnsi"/>
          <w:sz w:val="22"/>
          <w:szCs w:val="22"/>
        </w:rPr>
      </w:pPr>
      <w:r w:rsidRPr="009471C0">
        <w:rPr>
          <w:rFonts w:asciiTheme="majorHAnsi" w:hAnsiTheme="majorHAnsi" w:cstheme="majorHAnsi"/>
          <w:sz w:val="22"/>
          <w:szCs w:val="22"/>
        </w:rPr>
        <w:t xml:space="preserve">We’re looking for people who are motivated and driven to develop their career. To be successful in this role, you’ll: </w:t>
      </w:r>
    </w:p>
    <w:p w:rsidR="00CA6CC3" w:rsidRDefault="00CA6CC3" w:rsidP="009471C0">
      <w:pPr>
        <w:pStyle w:val="ListParagraph"/>
        <w:numPr>
          <w:ilvl w:val="0"/>
          <w:numId w:val="13"/>
        </w:numPr>
        <w:spacing w:before="120" w:after="100" w:afterAutospacing="1"/>
        <w:rPr>
          <w:rFonts w:asciiTheme="majorHAnsi" w:hAnsiTheme="majorHAnsi" w:cstheme="majorHAnsi"/>
          <w:sz w:val="22"/>
          <w:szCs w:val="22"/>
        </w:rPr>
      </w:pPr>
      <w:r>
        <w:rPr>
          <w:rFonts w:asciiTheme="majorHAnsi" w:hAnsiTheme="majorHAnsi" w:cstheme="majorHAnsi"/>
          <w:sz w:val="22"/>
          <w:szCs w:val="22"/>
        </w:rPr>
        <w:t>W</w:t>
      </w:r>
      <w:r w:rsidRPr="00CA6CC3">
        <w:rPr>
          <w:rFonts w:asciiTheme="majorHAnsi" w:hAnsiTheme="majorHAnsi" w:cstheme="majorHAnsi"/>
          <w:sz w:val="22"/>
          <w:szCs w:val="22"/>
        </w:rPr>
        <w:t>ant to work in a service oriented, small office work environment, and possess flexibility and an enthusiastic work-ethic</w:t>
      </w:r>
      <w:r w:rsidR="00BD68C4">
        <w:rPr>
          <w:rFonts w:asciiTheme="majorHAnsi" w:hAnsiTheme="majorHAnsi" w:cstheme="majorHAnsi"/>
          <w:sz w:val="22"/>
          <w:szCs w:val="22"/>
        </w:rPr>
        <w:t xml:space="preserve">, and be </w:t>
      </w:r>
      <w:r w:rsidR="00BD68C4" w:rsidRPr="00BD68C4">
        <w:rPr>
          <w:rFonts w:asciiTheme="majorHAnsi" w:hAnsiTheme="majorHAnsi" w:cstheme="majorHAnsi"/>
          <w:sz w:val="22"/>
          <w:szCs w:val="22"/>
        </w:rPr>
        <w:t>inspired by NJCC’s mission to strengthen communities.</w:t>
      </w:r>
    </w:p>
    <w:p w:rsidR="0003494B" w:rsidRDefault="00B44A53" w:rsidP="00C93D37">
      <w:pPr>
        <w:pStyle w:val="ListParagraph"/>
        <w:numPr>
          <w:ilvl w:val="0"/>
          <w:numId w:val="13"/>
        </w:numPr>
        <w:spacing w:before="100" w:beforeAutospacing="1" w:after="100" w:afterAutospacing="1"/>
        <w:rPr>
          <w:rFonts w:asciiTheme="majorHAnsi" w:hAnsiTheme="majorHAnsi" w:cstheme="majorHAnsi"/>
          <w:sz w:val="22"/>
          <w:szCs w:val="22"/>
        </w:rPr>
      </w:pPr>
      <w:r>
        <w:rPr>
          <w:rFonts w:asciiTheme="majorHAnsi" w:hAnsiTheme="majorHAnsi" w:cstheme="majorHAnsi"/>
          <w:sz w:val="22"/>
          <w:szCs w:val="22"/>
        </w:rPr>
        <w:t>Have a w</w:t>
      </w:r>
      <w:r w:rsidRPr="00B44A53">
        <w:rPr>
          <w:rFonts w:asciiTheme="majorHAnsi" w:hAnsiTheme="majorHAnsi" w:cstheme="majorHAnsi"/>
          <w:sz w:val="22"/>
          <w:szCs w:val="22"/>
        </w:rPr>
        <w:t xml:space="preserve">orking knowledge of commercial loans, financial analysis, loan documentation requirements, and post-closing requirements. </w:t>
      </w:r>
      <w:r>
        <w:rPr>
          <w:rFonts w:asciiTheme="majorHAnsi" w:hAnsiTheme="majorHAnsi" w:cstheme="majorHAnsi"/>
          <w:sz w:val="22"/>
          <w:szCs w:val="22"/>
        </w:rPr>
        <w:t>You’ll get extra points for having a f</w:t>
      </w:r>
      <w:r w:rsidRPr="00B44A53">
        <w:rPr>
          <w:rFonts w:asciiTheme="majorHAnsi" w:hAnsiTheme="majorHAnsi" w:cstheme="majorHAnsi"/>
          <w:sz w:val="22"/>
          <w:szCs w:val="22"/>
        </w:rPr>
        <w:t>amiliarity with the NMTC program</w:t>
      </w:r>
      <w:r>
        <w:rPr>
          <w:rFonts w:asciiTheme="majorHAnsi" w:hAnsiTheme="majorHAnsi" w:cstheme="majorHAnsi"/>
          <w:sz w:val="22"/>
          <w:szCs w:val="22"/>
        </w:rPr>
        <w:t>!</w:t>
      </w:r>
    </w:p>
    <w:p w:rsidR="000C00EC" w:rsidRDefault="00CA6CC3" w:rsidP="00C93D37">
      <w:pPr>
        <w:pStyle w:val="ListParagraph"/>
        <w:numPr>
          <w:ilvl w:val="0"/>
          <w:numId w:val="13"/>
        </w:numPr>
        <w:spacing w:before="100" w:beforeAutospacing="1" w:after="100" w:afterAutospacing="1"/>
        <w:rPr>
          <w:rFonts w:asciiTheme="majorHAnsi" w:hAnsiTheme="majorHAnsi" w:cstheme="majorHAnsi"/>
          <w:sz w:val="22"/>
          <w:szCs w:val="22"/>
        </w:rPr>
      </w:pPr>
      <w:r>
        <w:rPr>
          <w:rFonts w:asciiTheme="majorHAnsi" w:hAnsiTheme="majorHAnsi" w:cstheme="majorHAnsi"/>
          <w:sz w:val="22"/>
          <w:szCs w:val="22"/>
        </w:rPr>
        <w:t>Have d</w:t>
      </w:r>
      <w:r w:rsidR="00FC6B23" w:rsidRPr="00A925DF">
        <w:rPr>
          <w:rFonts w:asciiTheme="majorHAnsi" w:hAnsiTheme="majorHAnsi" w:cstheme="majorHAnsi"/>
          <w:sz w:val="22"/>
          <w:szCs w:val="22"/>
        </w:rPr>
        <w:t xml:space="preserve">emonstrated </w:t>
      </w:r>
      <w:r>
        <w:rPr>
          <w:rFonts w:asciiTheme="majorHAnsi" w:hAnsiTheme="majorHAnsi" w:cstheme="majorHAnsi"/>
          <w:sz w:val="22"/>
          <w:szCs w:val="22"/>
        </w:rPr>
        <w:t xml:space="preserve">the </w:t>
      </w:r>
      <w:r w:rsidR="00FC6B23" w:rsidRPr="00A925DF">
        <w:rPr>
          <w:rFonts w:asciiTheme="majorHAnsi" w:hAnsiTheme="majorHAnsi" w:cstheme="majorHAnsi"/>
          <w:sz w:val="22"/>
          <w:szCs w:val="22"/>
        </w:rPr>
        <w:t>ability to balance multiple tasks</w:t>
      </w:r>
      <w:r w:rsidR="000C00EC">
        <w:rPr>
          <w:rFonts w:asciiTheme="majorHAnsi" w:hAnsiTheme="majorHAnsi" w:cstheme="majorHAnsi"/>
          <w:sz w:val="22"/>
          <w:szCs w:val="22"/>
        </w:rPr>
        <w:t xml:space="preserve"> and meet deadlines. </w:t>
      </w:r>
    </w:p>
    <w:p w:rsidR="00E96065" w:rsidRPr="00A925DF" w:rsidRDefault="00CA6CC3" w:rsidP="00C93D37">
      <w:pPr>
        <w:pStyle w:val="ListParagraph"/>
        <w:numPr>
          <w:ilvl w:val="0"/>
          <w:numId w:val="13"/>
        </w:numPr>
        <w:spacing w:before="100" w:beforeAutospacing="1" w:after="100" w:afterAutospacing="1"/>
        <w:rPr>
          <w:rFonts w:asciiTheme="majorHAnsi" w:hAnsiTheme="majorHAnsi" w:cstheme="majorHAnsi"/>
          <w:sz w:val="22"/>
          <w:szCs w:val="22"/>
        </w:rPr>
      </w:pPr>
      <w:r>
        <w:rPr>
          <w:rFonts w:asciiTheme="majorHAnsi" w:hAnsiTheme="majorHAnsi" w:cstheme="majorHAnsi"/>
          <w:sz w:val="22"/>
          <w:szCs w:val="22"/>
        </w:rPr>
        <w:t>Be c</w:t>
      </w:r>
      <w:r w:rsidR="000C00EC">
        <w:rPr>
          <w:rFonts w:asciiTheme="majorHAnsi" w:hAnsiTheme="majorHAnsi" w:cstheme="majorHAnsi"/>
          <w:sz w:val="22"/>
          <w:szCs w:val="22"/>
        </w:rPr>
        <w:t>omfort</w:t>
      </w:r>
      <w:r>
        <w:rPr>
          <w:rFonts w:asciiTheme="majorHAnsi" w:hAnsiTheme="majorHAnsi" w:cstheme="majorHAnsi"/>
          <w:sz w:val="22"/>
          <w:szCs w:val="22"/>
        </w:rPr>
        <w:t>able</w:t>
      </w:r>
      <w:r w:rsidR="000C00EC">
        <w:rPr>
          <w:rFonts w:asciiTheme="majorHAnsi" w:hAnsiTheme="majorHAnsi" w:cstheme="majorHAnsi"/>
          <w:sz w:val="22"/>
          <w:szCs w:val="22"/>
        </w:rPr>
        <w:t xml:space="preserve"> and proficien</w:t>
      </w:r>
      <w:r>
        <w:rPr>
          <w:rFonts w:asciiTheme="majorHAnsi" w:hAnsiTheme="majorHAnsi" w:cstheme="majorHAnsi"/>
          <w:sz w:val="22"/>
          <w:szCs w:val="22"/>
        </w:rPr>
        <w:t>t at</w:t>
      </w:r>
      <w:r w:rsidR="00FC6B23" w:rsidRPr="00A925DF">
        <w:rPr>
          <w:rFonts w:asciiTheme="majorHAnsi" w:hAnsiTheme="majorHAnsi" w:cstheme="majorHAnsi"/>
          <w:sz w:val="22"/>
          <w:szCs w:val="22"/>
        </w:rPr>
        <w:t xml:space="preserve"> work</w:t>
      </w:r>
      <w:r w:rsidR="000C00EC">
        <w:rPr>
          <w:rFonts w:asciiTheme="majorHAnsi" w:hAnsiTheme="majorHAnsi" w:cstheme="majorHAnsi"/>
          <w:sz w:val="22"/>
          <w:szCs w:val="22"/>
        </w:rPr>
        <w:t>ing both</w:t>
      </w:r>
      <w:r w:rsidR="00FC6B23" w:rsidRPr="00A925DF">
        <w:rPr>
          <w:rFonts w:asciiTheme="majorHAnsi" w:hAnsiTheme="majorHAnsi" w:cstheme="majorHAnsi"/>
          <w:sz w:val="22"/>
          <w:szCs w:val="22"/>
        </w:rPr>
        <w:t xml:space="preserve"> independently and collaboratively</w:t>
      </w:r>
      <w:r w:rsidR="000C00EC">
        <w:rPr>
          <w:rFonts w:asciiTheme="majorHAnsi" w:hAnsiTheme="majorHAnsi" w:cstheme="majorHAnsi"/>
          <w:sz w:val="22"/>
          <w:szCs w:val="22"/>
        </w:rPr>
        <w:t>.</w:t>
      </w:r>
      <w:r w:rsidR="00FC6B23" w:rsidRPr="00A925DF">
        <w:rPr>
          <w:rFonts w:asciiTheme="majorHAnsi" w:hAnsiTheme="majorHAnsi" w:cstheme="majorHAnsi"/>
          <w:sz w:val="22"/>
          <w:szCs w:val="22"/>
        </w:rPr>
        <w:t xml:space="preserve"> </w:t>
      </w:r>
    </w:p>
    <w:p w:rsidR="00E1756C" w:rsidRPr="00E1756C" w:rsidRDefault="00CA6CC3" w:rsidP="00C93D37">
      <w:pPr>
        <w:numPr>
          <w:ilvl w:val="0"/>
          <w:numId w:val="13"/>
        </w:numPr>
        <w:spacing w:before="100" w:beforeAutospacing="1" w:after="100" w:afterAutospacing="1"/>
        <w:rPr>
          <w:rFonts w:asciiTheme="majorHAnsi" w:eastAsia="Times New Roman" w:hAnsiTheme="majorHAnsi" w:cstheme="majorHAnsi"/>
          <w:sz w:val="22"/>
          <w:szCs w:val="22"/>
        </w:rPr>
      </w:pPr>
      <w:r>
        <w:rPr>
          <w:rFonts w:asciiTheme="majorHAnsi" w:eastAsia="Times New Roman" w:hAnsiTheme="majorHAnsi" w:cstheme="majorHAnsi"/>
          <w:sz w:val="22"/>
          <w:szCs w:val="22"/>
        </w:rPr>
        <w:t>Have s</w:t>
      </w:r>
      <w:r w:rsidR="00E1756C" w:rsidRPr="00E1756C">
        <w:rPr>
          <w:rFonts w:asciiTheme="majorHAnsi" w:eastAsia="Times New Roman" w:hAnsiTheme="majorHAnsi" w:cstheme="majorHAnsi"/>
          <w:sz w:val="22"/>
          <w:szCs w:val="22"/>
        </w:rPr>
        <w:t>trong written and verbal communication skills.</w:t>
      </w:r>
    </w:p>
    <w:p w:rsidR="00E1756C" w:rsidRPr="00E1756C" w:rsidRDefault="00BD68C4" w:rsidP="00C93D37">
      <w:pPr>
        <w:numPr>
          <w:ilvl w:val="0"/>
          <w:numId w:val="13"/>
        </w:numPr>
        <w:spacing w:before="100" w:beforeAutospacing="1" w:after="100" w:afterAutospacing="1"/>
        <w:rPr>
          <w:rFonts w:asciiTheme="majorHAnsi" w:eastAsia="Times New Roman" w:hAnsiTheme="majorHAnsi" w:cstheme="majorHAnsi"/>
          <w:sz w:val="22"/>
          <w:szCs w:val="22"/>
        </w:rPr>
      </w:pPr>
      <w:r>
        <w:rPr>
          <w:rFonts w:asciiTheme="majorHAnsi" w:eastAsia="Times New Roman" w:hAnsiTheme="majorHAnsi" w:cstheme="majorHAnsi"/>
          <w:sz w:val="22"/>
          <w:szCs w:val="22"/>
        </w:rPr>
        <w:lastRenderedPageBreak/>
        <w:t>Have g</w:t>
      </w:r>
      <w:r w:rsidR="00E1756C" w:rsidRPr="00E1756C">
        <w:rPr>
          <w:rFonts w:asciiTheme="majorHAnsi" w:eastAsia="Times New Roman" w:hAnsiTheme="majorHAnsi" w:cstheme="majorHAnsi"/>
          <w:sz w:val="22"/>
          <w:szCs w:val="22"/>
        </w:rPr>
        <w:t xml:space="preserve">ood networking, relationship management, and customer skills. </w:t>
      </w:r>
    </w:p>
    <w:p w:rsidR="00AA3FC9" w:rsidRDefault="00BD68C4" w:rsidP="00C93D37">
      <w:pPr>
        <w:numPr>
          <w:ilvl w:val="0"/>
          <w:numId w:val="13"/>
        </w:numPr>
        <w:spacing w:before="100" w:beforeAutospacing="1" w:after="100" w:afterAutospacing="1"/>
        <w:rPr>
          <w:rFonts w:asciiTheme="majorHAnsi" w:eastAsia="Times New Roman" w:hAnsiTheme="majorHAnsi" w:cstheme="majorHAnsi"/>
          <w:sz w:val="22"/>
          <w:szCs w:val="22"/>
        </w:rPr>
      </w:pPr>
      <w:r w:rsidRPr="00CC7127">
        <w:rPr>
          <w:rFonts w:ascii="Calibri" w:eastAsia="Calibri" w:hAnsi="Calibri" w:cs="Times New Roman"/>
          <w:sz w:val="22"/>
          <w:szCs w:val="22"/>
        </w:rPr>
        <w:t xml:space="preserve">Be able to demonstrate proficiency with </w:t>
      </w:r>
      <w:r w:rsidR="00E1756C" w:rsidRPr="00E1756C">
        <w:rPr>
          <w:rFonts w:asciiTheme="majorHAnsi" w:eastAsia="Times New Roman" w:hAnsiTheme="majorHAnsi" w:cstheme="majorHAnsi"/>
          <w:sz w:val="22"/>
          <w:szCs w:val="22"/>
        </w:rPr>
        <w:t>MS Office</w:t>
      </w:r>
      <w:r w:rsidR="00AA3FC9">
        <w:rPr>
          <w:rFonts w:asciiTheme="majorHAnsi" w:eastAsia="Times New Roman" w:hAnsiTheme="majorHAnsi" w:cstheme="majorHAnsi"/>
          <w:sz w:val="22"/>
          <w:szCs w:val="22"/>
        </w:rPr>
        <w:t xml:space="preserve"> Excel</w:t>
      </w:r>
      <w:r w:rsidR="006C529D">
        <w:rPr>
          <w:rFonts w:asciiTheme="majorHAnsi" w:eastAsia="Times New Roman" w:hAnsiTheme="majorHAnsi" w:cstheme="majorHAnsi"/>
          <w:sz w:val="22"/>
          <w:szCs w:val="22"/>
        </w:rPr>
        <w:t xml:space="preserve">, </w:t>
      </w:r>
      <w:r w:rsidR="00B666D4">
        <w:rPr>
          <w:rFonts w:asciiTheme="majorHAnsi" w:eastAsia="Times New Roman" w:hAnsiTheme="majorHAnsi" w:cstheme="majorHAnsi"/>
          <w:sz w:val="22"/>
          <w:szCs w:val="22"/>
        </w:rPr>
        <w:t>Word</w:t>
      </w:r>
      <w:r>
        <w:rPr>
          <w:rFonts w:asciiTheme="majorHAnsi" w:eastAsia="Times New Roman" w:hAnsiTheme="majorHAnsi" w:cstheme="majorHAnsi"/>
          <w:sz w:val="22"/>
          <w:szCs w:val="22"/>
        </w:rPr>
        <w:t>, and related product</w:t>
      </w:r>
      <w:r w:rsidR="00AA3FC9">
        <w:rPr>
          <w:rFonts w:asciiTheme="majorHAnsi" w:eastAsia="Times New Roman" w:hAnsiTheme="majorHAnsi" w:cstheme="majorHAnsi"/>
          <w:sz w:val="22"/>
          <w:szCs w:val="22"/>
        </w:rPr>
        <w:t>.</w:t>
      </w:r>
    </w:p>
    <w:p w:rsidR="009A5597" w:rsidRDefault="00BD68C4" w:rsidP="000E2D4C">
      <w:pPr>
        <w:numPr>
          <w:ilvl w:val="0"/>
          <w:numId w:val="13"/>
        </w:numPr>
        <w:spacing w:before="100" w:beforeAutospacing="1" w:after="100" w:afterAutospacing="1"/>
        <w:rPr>
          <w:rFonts w:asciiTheme="majorHAnsi" w:eastAsia="Times New Roman" w:hAnsiTheme="majorHAnsi" w:cstheme="majorHAnsi"/>
          <w:sz w:val="22"/>
          <w:szCs w:val="22"/>
        </w:rPr>
      </w:pPr>
      <w:r>
        <w:rPr>
          <w:rFonts w:asciiTheme="majorHAnsi" w:eastAsia="Times New Roman" w:hAnsiTheme="majorHAnsi" w:cstheme="majorHAnsi"/>
          <w:sz w:val="22"/>
          <w:szCs w:val="22"/>
        </w:rPr>
        <w:t>Have some e</w:t>
      </w:r>
      <w:r w:rsidR="009A5597" w:rsidRPr="001D24D9">
        <w:rPr>
          <w:rFonts w:asciiTheme="majorHAnsi" w:eastAsia="Times New Roman" w:hAnsiTheme="majorHAnsi" w:cstheme="majorHAnsi"/>
          <w:sz w:val="22"/>
          <w:szCs w:val="22"/>
        </w:rPr>
        <w:t>xperience with data management</w:t>
      </w:r>
      <w:r w:rsidR="003F555B" w:rsidRPr="001D24D9">
        <w:rPr>
          <w:rFonts w:asciiTheme="majorHAnsi" w:eastAsia="Times New Roman" w:hAnsiTheme="majorHAnsi" w:cstheme="majorHAnsi"/>
          <w:sz w:val="22"/>
          <w:szCs w:val="22"/>
        </w:rPr>
        <w:t xml:space="preserve"> and/or workflow tracking</w:t>
      </w:r>
      <w:r w:rsidR="009A5597" w:rsidRPr="001D24D9">
        <w:rPr>
          <w:rFonts w:asciiTheme="majorHAnsi" w:eastAsia="Times New Roman" w:hAnsiTheme="majorHAnsi" w:cstheme="majorHAnsi"/>
          <w:sz w:val="22"/>
          <w:szCs w:val="22"/>
        </w:rPr>
        <w:t>.</w:t>
      </w:r>
    </w:p>
    <w:p w:rsidR="00E1756C" w:rsidRPr="009471C0" w:rsidRDefault="00B44A53" w:rsidP="007A59FF">
      <w:pPr>
        <w:pStyle w:val="ListParagraph"/>
        <w:numPr>
          <w:ilvl w:val="0"/>
          <w:numId w:val="13"/>
        </w:numPr>
        <w:rPr>
          <w:rFonts w:asciiTheme="majorHAnsi" w:hAnsiTheme="majorHAnsi" w:cstheme="majorHAnsi"/>
          <w:b/>
          <w:sz w:val="22"/>
          <w:szCs w:val="22"/>
          <w:u w:val="single"/>
        </w:rPr>
      </w:pPr>
      <w:r>
        <w:rPr>
          <w:rFonts w:asciiTheme="majorHAnsi" w:hAnsiTheme="majorHAnsi" w:cstheme="majorHAnsi"/>
          <w:sz w:val="22"/>
          <w:szCs w:val="22"/>
        </w:rPr>
        <w:t xml:space="preserve">Have a </w:t>
      </w:r>
      <w:r w:rsidR="007A59FF" w:rsidRPr="007A59FF">
        <w:rPr>
          <w:rFonts w:asciiTheme="majorHAnsi" w:hAnsiTheme="majorHAnsi" w:cstheme="majorHAnsi"/>
          <w:sz w:val="22"/>
          <w:szCs w:val="22"/>
        </w:rPr>
        <w:t>Bachelor’s degree, with work or academic experience in operations, accounting, real estate, and/or community development.</w:t>
      </w:r>
    </w:p>
    <w:p w:rsidR="009471C0" w:rsidRPr="009471C0" w:rsidRDefault="009471C0" w:rsidP="009471C0">
      <w:pPr>
        <w:spacing w:before="240" w:after="120" w:line="259" w:lineRule="auto"/>
        <w:rPr>
          <w:rFonts w:ascii="Calibri" w:eastAsia="Calibri" w:hAnsi="Calibri" w:cs="Times New Roman"/>
          <w:b/>
          <w:sz w:val="22"/>
          <w:szCs w:val="22"/>
        </w:rPr>
      </w:pPr>
      <w:r w:rsidRPr="009471C0">
        <w:rPr>
          <w:rFonts w:ascii="Calibri" w:eastAsia="Calibri" w:hAnsi="Calibri" w:cs="Times New Roman"/>
          <w:b/>
          <w:sz w:val="22"/>
          <w:szCs w:val="22"/>
        </w:rPr>
        <w:t>What else you'll need to know</w:t>
      </w:r>
    </w:p>
    <w:p w:rsidR="009471C0" w:rsidRPr="009471C0" w:rsidRDefault="009471C0" w:rsidP="009471C0">
      <w:pPr>
        <w:spacing w:before="240" w:after="120" w:line="259" w:lineRule="auto"/>
        <w:rPr>
          <w:rFonts w:asciiTheme="majorHAnsi" w:hAnsiTheme="majorHAnsi" w:cstheme="majorHAnsi"/>
          <w:sz w:val="22"/>
          <w:szCs w:val="22"/>
        </w:rPr>
      </w:pPr>
      <w:r w:rsidRPr="009471C0">
        <w:rPr>
          <w:rFonts w:asciiTheme="majorHAnsi" w:hAnsiTheme="majorHAnsi" w:cstheme="majorHAnsi"/>
          <w:sz w:val="22"/>
          <w:szCs w:val="22"/>
        </w:rPr>
        <w:t>At our core, New Jersey Community Capital is a financial organization with a mission to create thriving communities. We do this through strategic investments and knowledge. Fulfilling the needs and improving the quality of life of thousands of individuals and families would not be possible without our talented and diverse staff, and motivating environment.</w:t>
      </w:r>
    </w:p>
    <w:p w:rsidR="009471C0" w:rsidRPr="009471C0" w:rsidRDefault="009471C0" w:rsidP="009471C0">
      <w:pPr>
        <w:spacing w:before="240" w:after="120" w:line="259" w:lineRule="auto"/>
        <w:rPr>
          <w:rFonts w:asciiTheme="majorHAnsi" w:hAnsiTheme="majorHAnsi" w:cstheme="majorHAnsi"/>
          <w:sz w:val="22"/>
          <w:szCs w:val="22"/>
        </w:rPr>
      </w:pPr>
      <w:r w:rsidRPr="009471C0">
        <w:rPr>
          <w:rFonts w:asciiTheme="majorHAnsi" w:hAnsiTheme="majorHAnsi" w:cstheme="majorHAnsi"/>
          <w:sz w:val="22"/>
          <w:szCs w:val="22"/>
        </w:rPr>
        <w:t>We are all about taking a comprehensive approach to transforming New Jersey’s underserved communities. NJCC specializes in providing flexible, hands-on financing to nonprofits and</w:t>
      </w:r>
      <w:r w:rsidR="004919EF">
        <w:rPr>
          <w:rFonts w:asciiTheme="majorHAnsi" w:hAnsiTheme="majorHAnsi" w:cstheme="majorHAnsi"/>
          <w:sz w:val="22"/>
          <w:szCs w:val="22"/>
        </w:rPr>
        <w:t xml:space="preserve"> other mission-driven entities. We empower</w:t>
      </w:r>
      <w:r w:rsidRPr="009471C0">
        <w:rPr>
          <w:rFonts w:asciiTheme="majorHAnsi" w:hAnsiTheme="majorHAnsi" w:cstheme="majorHAnsi"/>
          <w:sz w:val="22"/>
          <w:szCs w:val="22"/>
        </w:rPr>
        <w:t xml:space="preserve"> them to grow and thrive.</w:t>
      </w:r>
      <w:r w:rsidR="004919EF">
        <w:rPr>
          <w:rFonts w:asciiTheme="majorHAnsi" w:hAnsiTheme="majorHAnsi" w:cstheme="majorHAnsi"/>
          <w:sz w:val="22"/>
          <w:szCs w:val="22"/>
        </w:rPr>
        <w:t xml:space="preserve"> </w:t>
      </w:r>
      <w:r w:rsidRPr="009471C0">
        <w:rPr>
          <w:rFonts w:asciiTheme="majorHAnsi" w:hAnsiTheme="majorHAnsi" w:cstheme="majorHAnsi"/>
          <w:sz w:val="22"/>
          <w:szCs w:val="22"/>
        </w:rPr>
        <w:t xml:space="preserve">We </w:t>
      </w:r>
      <w:r w:rsidR="004919EF">
        <w:rPr>
          <w:rFonts w:asciiTheme="majorHAnsi" w:hAnsiTheme="majorHAnsi" w:cstheme="majorHAnsi"/>
          <w:sz w:val="22"/>
          <w:szCs w:val="22"/>
        </w:rPr>
        <w:t>have an array of services for</w:t>
      </w:r>
      <w:r w:rsidRPr="009471C0">
        <w:rPr>
          <w:rFonts w:asciiTheme="majorHAnsi" w:hAnsiTheme="majorHAnsi" w:cstheme="majorHAnsi"/>
          <w:sz w:val="22"/>
          <w:szCs w:val="22"/>
        </w:rPr>
        <w:t xml:space="preserve"> our borrowers, including financial training and portfolio management.</w:t>
      </w:r>
    </w:p>
    <w:p w:rsidR="009471C0" w:rsidRPr="009471C0" w:rsidRDefault="009471C0" w:rsidP="009471C0">
      <w:pPr>
        <w:spacing w:before="240" w:after="120" w:line="259" w:lineRule="auto"/>
        <w:rPr>
          <w:rFonts w:asciiTheme="majorHAnsi" w:hAnsiTheme="majorHAnsi" w:cstheme="majorHAnsi"/>
          <w:sz w:val="22"/>
          <w:szCs w:val="22"/>
        </w:rPr>
      </w:pPr>
      <w:r w:rsidRPr="009471C0">
        <w:rPr>
          <w:rFonts w:asciiTheme="majorHAnsi" w:hAnsiTheme="majorHAnsi" w:cstheme="majorHAnsi"/>
          <w:sz w:val="22"/>
          <w:szCs w:val="22"/>
        </w:rPr>
        <w:t>Each year, NJCC provide</w:t>
      </w:r>
      <w:r w:rsidR="004919EF">
        <w:rPr>
          <w:rFonts w:asciiTheme="majorHAnsi" w:hAnsiTheme="majorHAnsi" w:cstheme="majorHAnsi"/>
          <w:sz w:val="22"/>
          <w:szCs w:val="22"/>
        </w:rPr>
        <w:t>s</w:t>
      </w:r>
      <w:r w:rsidRPr="009471C0">
        <w:rPr>
          <w:rFonts w:asciiTheme="majorHAnsi" w:hAnsiTheme="majorHAnsi" w:cstheme="majorHAnsi"/>
          <w:sz w:val="22"/>
          <w:szCs w:val="22"/>
        </w:rPr>
        <w:t xml:space="preserve"> millions of dollars in capital and substantial technical assistance to support the revitalization of communities across the state. </w:t>
      </w:r>
      <w:r w:rsidR="004919EF">
        <w:rPr>
          <w:rFonts w:asciiTheme="majorHAnsi" w:hAnsiTheme="majorHAnsi" w:cstheme="majorHAnsi"/>
          <w:sz w:val="22"/>
          <w:szCs w:val="22"/>
        </w:rPr>
        <w:t>Our</w:t>
      </w:r>
      <w:r w:rsidRPr="009471C0">
        <w:rPr>
          <w:rFonts w:asciiTheme="majorHAnsi" w:hAnsiTheme="majorHAnsi" w:cstheme="majorHAnsi"/>
          <w:sz w:val="22"/>
          <w:szCs w:val="22"/>
        </w:rPr>
        <w:t xml:space="preserve"> efforts provide quality housing, early care, education, and employment to thousands of low-income people. NJCC </w:t>
      </w:r>
      <w:r w:rsidR="004919EF">
        <w:rPr>
          <w:rFonts w:asciiTheme="majorHAnsi" w:hAnsiTheme="majorHAnsi" w:cstheme="majorHAnsi"/>
          <w:sz w:val="22"/>
          <w:szCs w:val="22"/>
        </w:rPr>
        <w:t>is</w:t>
      </w:r>
      <w:r w:rsidRPr="009471C0">
        <w:rPr>
          <w:rFonts w:asciiTheme="majorHAnsi" w:hAnsiTheme="majorHAnsi" w:cstheme="majorHAnsi"/>
          <w:sz w:val="22"/>
          <w:szCs w:val="22"/>
        </w:rPr>
        <w:t xml:space="preserve"> a national leader in developing creative strategies to </w:t>
      </w:r>
      <w:r w:rsidR="004919EF">
        <w:rPr>
          <w:rFonts w:asciiTheme="majorHAnsi" w:hAnsiTheme="majorHAnsi" w:cstheme="majorHAnsi"/>
          <w:sz w:val="22"/>
          <w:szCs w:val="22"/>
        </w:rPr>
        <w:t>address</w:t>
      </w:r>
      <w:r w:rsidRPr="009471C0">
        <w:rPr>
          <w:rFonts w:asciiTheme="majorHAnsi" w:hAnsiTheme="majorHAnsi" w:cstheme="majorHAnsi"/>
          <w:sz w:val="22"/>
          <w:szCs w:val="22"/>
        </w:rPr>
        <w:t xml:space="preserve"> the distress created by the foreclosure crisis</w:t>
      </w:r>
      <w:r w:rsidR="004919EF">
        <w:rPr>
          <w:rFonts w:asciiTheme="majorHAnsi" w:hAnsiTheme="majorHAnsi" w:cstheme="majorHAnsi"/>
          <w:sz w:val="22"/>
          <w:szCs w:val="22"/>
        </w:rPr>
        <w:t xml:space="preserve">. We have done this </w:t>
      </w:r>
      <w:r w:rsidR="00FD632F">
        <w:rPr>
          <w:rFonts w:asciiTheme="majorHAnsi" w:hAnsiTheme="majorHAnsi" w:cstheme="majorHAnsi"/>
          <w:sz w:val="22"/>
          <w:szCs w:val="22"/>
        </w:rPr>
        <w:t>with</w:t>
      </w:r>
      <w:r w:rsidRPr="009471C0">
        <w:rPr>
          <w:rFonts w:asciiTheme="majorHAnsi" w:hAnsiTheme="majorHAnsi" w:cstheme="majorHAnsi"/>
          <w:sz w:val="22"/>
          <w:szCs w:val="22"/>
        </w:rPr>
        <w:t xml:space="preserve"> large-scale programs to redevelop vacant homes, modify </w:t>
      </w:r>
      <w:r w:rsidR="00FD632F">
        <w:rPr>
          <w:rFonts w:asciiTheme="majorHAnsi" w:hAnsiTheme="majorHAnsi" w:cstheme="majorHAnsi"/>
          <w:sz w:val="22"/>
          <w:szCs w:val="22"/>
        </w:rPr>
        <w:t>mortgages, and infuse</w:t>
      </w:r>
      <w:r w:rsidRPr="009471C0">
        <w:rPr>
          <w:rFonts w:asciiTheme="majorHAnsi" w:hAnsiTheme="majorHAnsi" w:cstheme="majorHAnsi"/>
          <w:sz w:val="22"/>
          <w:szCs w:val="22"/>
        </w:rPr>
        <w:t xml:space="preserve"> capital into community-level efforts to stabilize neighborhoods.</w:t>
      </w:r>
    </w:p>
    <w:p w:rsidR="009471C0" w:rsidRPr="009471C0" w:rsidRDefault="009471C0" w:rsidP="009471C0">
      <w:pPr>
        <w:spacing w:before="240" w:after="120" w:line="259" w:lineRule="auto"/>
        <w:rPr>
          <w:rFonts w:asciiTheme="majorHAnsi" w:hAnsiTheme="majorHAnsi" w:cstheme="majorHAnsi"/>
          <w:sz w:val="22"/>
          <w:szCs w:val="22"/>
        </w:rPr>
      </w:pPr>
      <w:r w:rsidRPr="009471C0">
        <w:rPr>
          <w:rFonts w:asciiTheme="majorHAnsi" w:hAnsiTheme="majorHAnsi" w:cstheme="majorHAnsi"/>
          <w:sz w:val="22"/>
          <w:szCs w:val="22"/>
        </w:rPr>
        <w:t>NJCC offers a competitive nonprofit salary based on experience and skills, as well as an attractive benefits package including health, dental, disability and life insurance; 401(k) savings plan after one year’s service; flexible spending accounts (medical, dependent care, and transportation); and 23 paid leave days (includes sick, personal, and vacation) plus 12 paid holidays. NJCC’s office is located at 108 Church St. in New Brunswick, NJ, only two blocks from the train station.</w:t>
      </w:r>
    </w:p>
    <w:p w:rsidR="009471C0" w:rsidRPr="009471C0" w:rsidRDefault="009471C0" w:rsidP="009471C0">
      <w:pPr>
        <w:spacing w:before="240" w:after="120" w:line="259" w:lineRule="auto"/>
        <w:rPr>
          <w:rFonts w:asciiTheme="majorHAnsi" w:hAnsiTheme="majorHAnsi" w:cstheme="majorHAnsi"/>
          <w:sz w:val="22"/>
          <w:szCs w:val="22"/>
        </w:rPr>
      </w:pPr>
    </w:p>
    <w:p w:rsidR="009471C0" w:rsidRPr="009471C0" w:rsidRDefault="009471C0" w:rsidP="009471C0">
      <w:pPr>
        <w:spacing w:before="240" w:after="120" w:line="259" w:lineRule="auto"/>
        <w:rPr>
          <w:rFonts w:ascii="Calibri" w:eastAsia="Calibri" w:hAnsi="Calibri" w:cs="Times New Roman"/>
          <w:sz w:val="22"/>
          <w:szCs w:val="22"/>
        </w:rPr>
      </w:pPr>
      <w:r w:rsidRPr="009471C0">
        <w:rPr>
          <w:rFonts w:asciiTheme="majorHAnsi" w:hAnsiTheme="majorHAnsi" w:cstheme="majorHAnsi"/>
          <w:sz w:val="22"/>
          <w:szCs w:val="22"/>
        </w:rPr>
        <w:t>NJCC embraces diversity and equal opportunity in a serious way. We are dedicated to forming a team that represents a variety of backgrounds, perspectives, and skills. The more inclusive we are, the better our work will</w:t>
      </w:r>
      <w:r w:rsidRPr="009471C0">
        <w:rPr>
          <w:rFonts w:ascii="Calibri" w:eastAsia="Calibri" w:hAnsi="Calibri" w:cs="Times New Roman"/>
          <w:sz w:val="22"/>
          <w:szCs w:val="22"/>
        </w:rPr>
        <w:t xml:space="preserve"> be. Check us out at </w:t>
      </w:r>
      <w:hyperlink r:id="rId8" w:history="1">
        <w:r w:rsidRPr="009471C0">
          <w:rPr>
            <w:rFonts w:ascii="Calibri" w:eastAsia="Calibri" w:hAnsi="Calibri" w:cs="Times New Roman"/>
            <w:color w:val="0563C1"/>
            <w:sz w:val="22"/>
            <w:szCs w:val="22"/>
            <w:u w:val="single"/>
          </w:rPr>
          <w:t>www. newjerseycommunitycapital.org</w:t>
        </w:r>
      </w:hyperlink>
    </w:p>
    <w:p w:rsidR="009471C0" w:rsidRPr="009471C0" w:rsidRDefault="009471C0" w:rsidP="009471C0">
      <w:pPr>
        <w:spacing w:before="240" w:after="120" w:line="259" w:lineRule="auto"/>
        <w:rPr>
          <w:rFonts w:ascii="Calibri" w:eastAsia="Calibri" w:hAnsi="Calibri" w:cs="Times New Roman"/>
          <w:b/>
          <w:sz w:val="22"/>
          <w:szCs w:val="22"/>
        </w:rPr>
      </w:pPr>
      <w:r w:rsidRPr="009471C0">
        <w:rPr>
          <w:rFonts w:ascii="Calibri" w:eastAsia="Calibri" w:hAnsi="Calibri" w:cs="Times New Roman"/>
          <w:b/>
          <w:sz w:val="22"/>
          <w:szCs w:val="22"/>
        </w:rPr>
        <w:t xml:space="preserve">To Apply </w:t>
      </w:r>
    </w:p>
    <w:p w:rsidR="009471C0" w:rsidRPr="009471C0" w:rsidRDefault="009471C0" w:rsidP="007C7FCB">
      <w:pPr>
        <w:spacing w:before="240" w:after="120" w:line="259" w:lineRule="auto"/>
        <w:rPr>
          <w:rFonts w:asciiTheme="majorHAnsi" w:hAnsiTheme="majorHAnsi" w:cstheme="majorHAnsi"/>
          <w:b/>
          <w:sz w:val="22"/>
          <w:szCs w:val="22"/>
          <w:u w:val="single"/>
        </w:rPr>
      </w:pPr>
      <w:r w:rsidRPr="009471C0">
        <w:rPr>
          <w:rFonts w:asciiTheme="majorHAnsi" w:hAnsiTheme="majorHAnsi" w:cstheme="majorHAnsi"/>
          <w:sz w:val="22"/>
          <w:szCs w:val="22"/>
        </w:rPr>
        <w:t>If this exciting opportunity appeals to you, please email a thoughtful cover letter</w:t>
      </w:r>
      <w:r w:rsidR="002D041C">
        <w:rPr>
          <w:rFonts w:asciiTheme="majorHAnsi" w:hAnsiTheme="majorHAnsi" w:cstheme="majorHAnsi"/>
          <w:sz w:val="22"/>
          <w:szCs w:val="22"/>
        </w:rPr>
        <w:t>, your salary requirements,</w:t>
      </w:r>
      <w:bookmarkStart w:id="0" w:name="_GoBack"/>
      <w:bookmarkEnd w:id="0"/>
      <w:r w:rsidRPr="009471C0">
        <w:rPr>
          <w:rFonts w:asciiTheme="majorHAnsi" w:hAnsiTheme="majorHAnsi" w:cstheme="majorHAnsi"/>
          <w:sz w:val="22"/>
          <w:szCs w:val="22"/>
        </w:rPr>
        <w:t xml:space="preserve"> and resume to hr@njclf.com. Please include “</w:t>
      </w:r>
      <w:r w:rsidR="00B44A53" w:rsidRPr="00B44A53">
        <w:rPr>
          <w:rFonts w:asciiTheme="majorHAnsi" w:hAnsiTheme="majorHAnsi" w:cstheme="majorHAnsi"/>
          <w:b/>
          <w:i/>
          <w:sz w:val="22"/>
          <w:szCs w:val="22"/>
        </w:rPr>
        <w:t>Portfolio Manager</w:t>
      </w:r>
      <w:r w:rsidR="002D041C">
        <w:rPr>
          <w:rFonts w:asciiTheme="majorHAnsi" w:hAnsiTheme="majorHAnsi" w:cstheme="majorHAnsi"/>
          <w:b/>
          <w:i/>
          <w:sz w:val="22"/>
          <w:szCs w:val="22"/>
        </w:rPr>
        <w:t>(OFN)</w:t>
      </w:r>
      <w:r w:rsidRPr="00B44A53">
        <w:rPr>
          <w:rFonts w:asciiTheme="majorHAnsi" w:hAnsiTheme="majorHAnsi" w:cstheme="majorHAnsi"/>
          <w:b/>
          <w:i/>
          <w:sz w:val="22"/>
          <w:szCs w:val="22"/>
        </w:rPr>
        <w:t xml:space="preserve"> – Your Name</w:t>
      </w:r>
      <w:r w:rsidRPr="009471C0">
        <w:rPr>
          <w:rFonts w:asciiTheme="majorHAnsi" w:hAnsiTheme="majorHAnsi" w:cstheme="majorHAnsi"/>
          <w:sz w:val="22"/>
          <w:szCs w:val="22"/>
        </w:rPr>
        <w:t xml:space="preserve">” in the email’s subject line. </w:t>
      </w:r>
    </w:p>
    <w:sectPr w:rsidR="009471C0" w:rsidRPr="009471C0" w:rsidSect="00110DC4">
      <w:headerReference w:type="default" r:id="rId9"/>
      <w:footerReference w:type="default" r:id="rId10"/>
      <w:headerReference w:type="first" r:id="rId11"/>
      <w:footerReference w:type="first" r:id="rId12"/>
      <w:pgSz w:w="12240" w:h="15840" w:code="1"/>
      <w:pgMar w:top="1008" w:right="1008" w:bottom="1008" w:left="1008" w:header="36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8E" w:rsidRDefault="0043038E" w:rsidP="00A80200">
      <w:r>
        <w:separator/>
      </w:r>
    </w:p>
  </w:endnote>
  <w:endnote w:type="continuationSeparator" w:id="0">
    <w:p w:rsidR="0043038E" w:rsidRDefault="0043038E" w:rsidP="00A8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8E" w:rsidRDefault="00962667" w:rsidP="00DF5A85">
    <w:pPr>
      <w:pStyle w:val="Footer"/>
      <w:tabs>
        <w:tab w:val="clear" w:pos="9360"/>
        <w:tab w:val="right" w:pos="9720"/>
      </w:tabs>
      <w:ind w:left="-360"/>
    </w:pPr>
    <w:r>
      <w:rPr>
        <w:noProof/>
      </w:rPr>
      <w:drawing>
        <wp:anchor distT="0" distB="0" distL="114300" distR="114300" simplePos="0" relativeHeight="251668480" behindDoc="0" locked="0" layoutInCell="1" allowOverlap="1">
          <wp:simplePos x="0" y="0"/>
          <wp:positionH relativeFrom="margin">
            <wp:posOffset>-628650</wp:posOffset>
          </wp:positionH>
          <wp:positionV relativeFrom="margin">
            <wp:posOffset>8623300</wp:posOffset>
          </wp:positionV>
          <wp:extent cx="7772400" cy="520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second shee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520700"/>
                  </a:xfrm>
                  <a:prstGeom prst="rect">
                    <a:avLst/>
                  </a:prstGeom>
                </pic:spPr>
              </pic:pic>
            </a:graphicData>
          </a:graphic>
        </wp:anchor>
      </w:drawing>
    </w:r>
    <w:r w:rsidR="0043038E">
      <w:rPr>
        <w:rFonts w:ascii="Times New Roman" w:hAnsi="Times New Roman" w:cs="Times New Roman"/>
        <w:b/>
        <w:bCs/>
        <w:i/>
        <w:noProof/>
        <w:sz w:val="20"/>
        <w:szCs w:val="20"/>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-624840</wp:posOffset>
              </wp:positionV>
              <wp:extent cx="777240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10540"/>
                      </a:xfrm>
                      <a:prstGeom prst="rect">
                        <a:avLst/>
                      </a:prstGeom>
                      <a:noFill/>
                      <a:ln w="9525">
                        <a:noFill/>
                        <a:miter lim="800000"/>
                        <a:headEnd/>
                        <a:tailEnd/>
                      </a:ln>
                    </wps:spPr>
                    <wps:txbx>
                      <w:txbxContent>
                        <w:p w:rsidR="0043038E" w:rsidRPr="00DF5A85" w:rsidRDefault="0043038E" w:rsidP="00DF5A85">
                          <w:pPr>
                            <w:tabs>
                              <w:tab w:val="left" w:pos="11070"/>
                            </w:tabs>
                            <w:ind w:left="900" w:right="868"/>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49.2pt;width:612pt;height:4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" filled="f" stroked="f">
              <v:textbox>
                <w:txbxContent>
                  <w:p w:rsidR="0043038E" w:rsidRPr="00DF5A85" w:rsidRDefault="0043038E" w:rsidP="00DF5A85">
                    <w:pPr>
                      <w:tabs>
                        <w:tab w:val="left" w:pos="11070"/>
                      </w:tabs>
                      <w:ind w:left="900" w:right="868"/>
                      <w:rPr>
                        <w:b/>
                      </w:rPr>
                    </w:pPr>
                  </w:p>
                </w:txbxContent>
              </v:textbox>
            </v:shape>
          </w:pict>
        </mc:Fallback>
      </mc:AlternateContent>
    </w:r>
  </w:p>
  <w:p w:rsidR="0043038E" w:rsidRDefault="00430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8E" w:rsidRDefault="0043038E">
    <w:pPr>
      <w:pStyle w:val="Footer"/>
    </w:pPr>
    <w:r>
      <w:rPr>
        <w:noProof/>
      </w:rPr>
      <w:drawing>
        <wp:anchor distT="0" distB="0" distL="114300" distR="114300" simplePos="0" relativeHeight="251666432" behindDoc="0" locked="0" layoutInCell="1" allowOverlap="1">
          <wp:simplePos x="0" y="0"/>
          <wp:positionH relativeFrom="page">
            <wp:posOffset>635</wp:posOffset>
          </wp:positionH>
          <wp:positionV relativeFrom="margin">
            <wp:posOffset>8731250</wp:posOffset>
          </wp:positionV>
          <wp:extent cx="7747000" cy="4292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747000" cy="4292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8E" w:rsidRDefault="0043038E" w:rsidP="00A80200">
      <w:r>
        <w:separator/>
      </w:r>
    </w:p>
  </w:footnote>
  <w:footnote w:type="continuationSeparator" w:id="0">
    <w:p w:rsidR="0043038E" w:rsidRDefault="0043038E" w:rsidP="00A80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C8" w:rsidRDefault="008712C8" w:rsidP="00E56524">
    <w:pPr>
      <w:pStyle w:val="Header"/>
      <w:ind w:left="-360"/>
      <w:rPr>
        <w:rFonts w:ascii="Times New Roman" w:hAnsi="Times New Roman" w:cs="Times New Roman"/>
        <w:sz w:val="20"/>
        <w:szCs w:val="20"/>
      </w:rPr>
    </w:pPr>
  </w:p>
  <w:p w:rsidR="0043038E" w:rsidRDefault="00F31F9F" w:rsidP="00E56524">
    <w:pPr>
      <w:pStyle w:val="Header"/>
      <w:ind w:left="-360"/>
      <w:rPr>
        <w:rFonts w:ascii="Times New Roman" w:hAnsi="Times New Roman" w:cs="Times New Roman"/>
        <w:sz w:val="20"/>
        <w:szCs w:val="20"/>
      </w:rPr>
    </w:pPr>
    <w:r>
      <w:rPr>
        <w:rFonts w:ascii="Times New Roman" w:hAnsi="Times New Roman" w:cs="Times New Roman"/>
        <w:sz w:val="20"/>
        <w:szCs w:val="20"/>
      </w:rPr>
      <w:t>Portfolio Manager</w:t>
    </w:r>
    <w:r w:rsidR="008712C8">
      <w:rPr>
        <w:rFonts w:ascii="Times New Roman" w:hAnsi="Times New Roman" w:cs="Times New Roman"/>
        <w:sz w:val="20"/>
        <w:szCs w:val="20"/>
      </w:rPr>
      <w:t xml:space="preserve"> Job </w:t>
    </w:r>
    <w:r w:rsidR="00BD68C4">
      <w:rPr>
        <w:rFonts w:ascii="Times New Roman" w:hAnsi="Times New Roman" w:cs="Times New Roman"/>
        <w:sz w:val="20"/>
        <w:szCs w:val="20"/>
      </w:rPr>
      <w:t>Posting</w:t>
    </w:r>
  </w:p>
  <w:p w:rsidR="008712C8" w:rsidRDefault="00BD68C4" w:rsidP="008712C8">
    <w:pPr>
      <w:pStyle w:val="Header"/>
      <w:ind w:left="-360"/>
      <w:rPr>
        <w:rFonts w:ascii="Times New Roman" w:hAnsi="Times New Roman" w:cs="Times New Roman"/>
        <w:sz w:val="20"/>
        <w:szCs w:val="20"/>
      </w:rPr>
    </w:pPr>
    <w:r>
      <w:rPr>
        <w:rFonts w:ascii="Times New Roman" w:hAnsi="Times New Roman" w:cs="Times New Roman"/>
        <w:sz w:val="20"/>
        <w:szCs w:val="20"/>
      </w:rPr>
      <w:t>J</w:t>
    </w:r>
    <w:r w:rsidR="00F31F9F">
      <w:rPr>
        <w:rFonts w:ascii="Times New Roman" w:hAnsi="Times New Roman" w:cs="Times New Roman"/>
        <w:sz w:val="20"/>
        <w:szCs w:val="20"/>
      </w:rPr>
      <w:t xml:space="preserve">uly </w:t>
    </w:r>
    <w:r>
      <w:rPr>
        <w:rFonts w:ascii="Times New Roman" w:hAnsi="Times New Roman" w:cs="Times New Roman"/>
        <w:sz w:val="20"/>
        <w:szCs w:val="20"/>
      </w:rPr>
      <w:t>2018</w:t>
    </w:r>
  </w:p>
  <w:p w:rsidR="008712C8" w:rsidRPr="00214277" w:rsidRDefault="008712C8" w:rsidP="008712C8">
    <w:pPr>
      <w:pStyle w:val="Header"/>
      <w:ind w:left="-360"/>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8E" w:rsidRDefault="0043038E">
    <w:pPr>
      <w:pStyle w:val="Header"/>
    </w:pPr>
    <w:r>
      <w:rPr>
        <w:noProof/>
      </w:rPr>
      <w:drawing>
        <wp:anchor distT="0" distB="0" distL="114300" distR="114300" simplePos="0" relativeHeight="251664384" behindDoc="1" locked="0" layoutInCell="1" allowOverlap="1">
          <wp:simplePos x="0" y="0"/>
          <wp:positionH relativeFrom="column">
            <wp:posOffset>-654050</wp:posOffset>
          </wp:positionH>
          <wp:positionV relativeFrom="paragraph">
            <wp:posOffset>-438150</wp:posOffset>
          </wp:positionV>
          <wp:extent cx="7762875" cy="14446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762875" cy="1444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21E"/>
    <w:multiLevelType w:val="multilevel"/>
    <w:tmpl w:val="23A6E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718E8"/>
    <w:multiLevelType w:val="hybridMultilevel"/>
    <w:tmpl w:val="ECE81A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C2B2DA66">
      <w:start w:val="3"/>
      <w:numFmt w:val="bullet"/>
      <w:lvlText w:val=""/>
      <w:lvlJc w:val="left"/>
      <w:pPr>
        <w:ind w:left="2160" w:hanging="360"/>
      </w:pPr>
      <w:rPr>
        <w:rFonts w:ascii="Symbol" w:eastAsia="Times New Roman" w:hAnsi="Symbol" w:hint="default"/>
      </w:rPr>
    </w:lvl>
    <w:lvl w:ilvl="3" w:tplc="CFA0B23A">
      <w:numFmt w:val="bullet"/>
      <w:lvlText w:val=""/>
      <w:lvlJc w:val="left"/>
      <w:pPr>
        <w:tabs>
          <w:tab w:val="num" w:pos="2925"/>
        </w:tabs>
        <w:ind w:left="2925" w:hanging="405"/>
      </w:pPr>
      <w:rPr>
        <w:rFonts w:ascii="Symbol" w:eastAsia="Times New Roman" w:hAnsi="Symbol" w:cs="Aria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C4A21"/>
    <w:multiLevelType w:val="multilevel"/>
    <w:tmpl w:val="23A6E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06716"/>
    <w:multiLevelType w:val="hybridMultilevel"/>
    <w:tmpl w:val="0D74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90E58"/>
    <w:multiLevelType w:val="multilevel"/>
    <w:tmpl w:val="F7F86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8568E0"/>
    <w:multiLevelType w:val="hybridMultilevel"/>
    <w:tmpl w:val="DFD0DD78"/>
    <w:lvl w:ilvl="0" w:tplc="F2AEC11C">
      <w:start w:val="1"/>
      <w:numFmt w:val="upperLetter"/>
      <w:lvlText w:val="%1."/>
      <w:lvlJc w:val="left"/>
      <w:pPr>
        <w:tabs>
          <w:tab w:val="num" w:pos="1440"/>
        </w:tabs>
        <w:ind w:left="1440" w:hanging="360"/>
      </w:pPr>
      <w:rPr>
        <w:b w:val="0"/>
      </w:rPr>
    </w:lvl>
    <w:lvl w:ilvl="1" w:tplc="5314A500">
      <w:start w:val="1"/>
      <w:numFmt w:val="decimal"/>
      <w:lvlText w:val="%2."/>
      <w:lvlJc w:val="left"/>
      <w:pPr>
        <w:tabs>
          <w:tab w:val="num" w:pos="2160"/>
        </w:tabs>
        <w:ind w:left="2160" w:hanging="360"/>
      </w:pPr>
      <w:rPr>
        <w:rFonts w:ascii="Times New Roman" w:hAnsi="Times New Roman" w:cs="Times New Roman" w:hint="default"/>
      </w:rPr>
    </w:lvl>
    <w:lvl w:ilvl="2" w:tplc="5314A500">
      <w:start w:val="1"/>
      <w:numFmt w:val="decimal"/>
      <w:lvlText w:val="%3."/>
      <w:lvlJc w:val="left"/>
      <w:pPr>
        <w:tabs>
          <w:tab w:val="num" w:pos="3060"/>
        </w:tabs>
        <w:ind w:left="3060" w:hanging="360"/>
      </w:pPr>
      <w:rPr>
        <w:rFonts w:ascii="Times New Roman" w:hAnsi="Times New Roman" w:cs="Times New Roman" w:hint="default"/>
      </w:rPr>
    </w:lvl>
    <w:lvl w:ilvl="3" w:tplc="8FE257EC">
      <w:start w:val="1"/>
      <w:numFmt w:val="lowerLetter"/>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3FD76664"/>
    <w:multiLevelType w:val="hybridMultilevel"/>
    <w:tmpl w:val="D2BC2FDE"/>
    <w:lvl w:ilvl="0" w:tplc="19648A6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EE318F"/>
    <w:multiLevelType w:val="hybridMultilevel"/>
    <w:tmpl w:val="DF88E0C2"/>
    <w:lvl w:ilvl="0" w:tplc="19648A6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C2B2DA66">
      <w:start w:val="3"/>
      <w:numFmt w:val="bullet"/>
      <w:lvlText w:val=""/>
      <w:lvlJc w:val="left"/>
      <w:pPr>
        <w:ind w:left="2160" w:hanging="360"/>
      </w:pPr>
      <w:rPr>
        <w:rFonts w:ascii="Symbol" w:eastAsia="Times New Roman" w:hAnsi="Symbol" w:hint="default"/>
      </w:rPr>
    </w:lvl>
    <w:lvl w:ilvl="3" w:tplc="FD10E916">
      <w:numFmt w:val="bullet"/>
      <w:lvlText w:val=""/>
      <w:lvlJc w:val="left"/>
      <w:pPr>
        <w:tabs>
          <w:tab w:val="num" w:pos="360"/>
        </w:tabs>
        <w:ind w:left="360" w:firstLine="0"/>
      </w:pPr>
      <w:rPr>
        <w:rFonts w:ascii="Symbol" w:eastAsia="Times New Roman" w:hAnsi="Symbol" w:cs="Aria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BA6BEC"/>
    <w:multiLevelType w:val="multilevel"/>
    <w:tmpl w:val="23A6E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406C5"/>
    <w:multiLevelType w:val="hybridMultilevel"/>
    <w:tmpl w:val="C172B186"/>
    <w:lvl w:ilvl="0" w:tplc="18EA27E6">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59392346"/>
    <w:multiLevelType w:val="multilevel"/>
    <w:tmpl w:val="F7F86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3C76BB"/>
    <w:multiLevelType w:val="hybridMultilevel"/>
    <w:tmpl w:val="7DDCF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D635D"/>
    <w:multiLevelType w:val="multilevel"/>
    <w:tmpl w:val="F7F86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F20B8A"/>
    <w:multiLevelType w:val="hybridMultilevel"/>
    <w:tmpl w:val="B866A5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E6447A7"/>
    <w:multiLevelType w:val="hybridMultilevel"/>
    <w:tmpl w:val="B7C0E796"/>
    <w:lvl w:ilvl="0" w:tplc="E71A4DA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7"/>
  </w:num>
  <w:num w:numId="7">
    <w:abstractNumId w:val="1"/>
  </w:num>
  <w:num w:numId="8">
    <w:abstractNumId w:val="6"/>
  </w:num>
  <w:num w:numId="9">
    <w:abstractNumId w:val="7"/>
  </w:num>
  <w:num w:numId="10">
    <w:abstractNumId w:val="1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5"/>
  </w:num>
  <w:num w:numId="15">
    <w:abstractNumId w:val="12"/>
  </w:num>
  <w:num w:numId="16">
    <w:abstractNumId w:val="4"/>
  </w:num>
  <w:num w:numId="17">
    <w:abstractNumId w:val="0"/>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36"/>
    <w:rsid w:val="00002149"/>
    <w:rsid w:val="00006243"/>
    <w:rsid w:val="0000798F"/>
    <w:rsid w:val="00007B02"/>
    <w:rsid w:val="00030DD0"/>
    <w:rsid w:val="0003494B"/>
    <w:rsid w:val="00037238"/>
    <w:rsid w:val="0004042E"/>
    <w:rsid w:val="000462D9"/>
    <w:rsid w:val="00051A13"/>
    <w:rsid w:val="00052EB5"/>
    <w:rsid w:val="0005312A"/>
    <w:rsid w:val="00053DBD"/>
    <w:rsid w:val="0006219F"/>
    <w:rsid w:val="00070D0B"/>
    <w:rsid w:val="000722BB"/>
    <w:rsid w:val="000731B3"/>
    <w:rsid w:val="000761C6"/>
    <w:rsid w:val="00087FA7"/>
    <w:rsid w:val="00094E27"/>
    <w:rsid w:val="000A0D51"/>
    <w:rsid w:val="000C00EC"/>
    <w:rsid w:val="000C37D3"/>
    <w:rsid w:val="000D31B5"/>
    <w:rsid w:val="000D4E4C"/>
    <w:rsid w:val="000D587D"/>
    <w:rsid w:val="000E5212"/>
    <w:rsid w:val="001109DC"/>
    <w:rsid w:val="00110DC4"/>
    <w:rsid w:val="00111063"/>
    <w:rsid w:val="001244E8"/>
    <w:rsid w:val="00124570"/>
    <w:rsid w:val="00125037"/>
    <w:rsid w:val="0013117F"/>
    <w:rsid w:val="00153183"/>
    <w:rsid w:val="00182293"/>
    <w:rsid w:val="001C391C"/>
    <w:rsid w:val="001D24D9"/>
    <w:rsid w:val="001D602D"/>
    <w:rsid w:val="001E1D39"/>
    <w:rsid w:val="001F6551"/>
    <w:rsid w:val="00203C2C"/>
    <w:rsid w:val="00214277"/>
    <w:rsid w:val="00220457"/>
    <w:rsid w:val="00274903"/>
    <w:rsid w:val="00292415"/>
    <w:rsid w:val="00292719"/>
    <w:rsid w:val="002C6C76"/>
    <w:rsid w:val="002D041C"/>
    <w:rsid w:val="002F4190"/>
    <w:rsid w:val="002F6297"/>
    <w:rsid w:val="002F7B04"/>
    <w:rsid w:val="00303924"/>
    <w:rsid w:val="0031455F"/>
    <w:rsid w:val="003262CD"/>
    <w:rsid w:val="003361C3"/>
    <w:rsid w:val="0034528C"/>
    <w:rsid w:val="003510B8"/>
    <w:rsid w:val="00353AB0"/>
    <w:rsid w:val="00353B90"/>
    <w:rsid w:val="003541AF"/>
    <w:rsid w:val="003821E5"/>
    <w:rsid w:val="00383C8A"/>
    <w:rsid w:val="00394124"/>
    <w:rsid w:val="003F3C18"/>
    <w:rsid w:val="003F555B"/>
    <w:rsid w:val="00410120"/>
    <w:rsid w:val="00421472"/>
    <w:rsid w:val="0043038E"/>
    <w:rsid w:val="00447B9B"/>
    <w:rsid w:val="00455024"/>
    <w:rsid w:val="0046741F"/>
    <w:rsid w:val="0047045D"/>
    <w:rsid w:val="004919EF"/>
    <w:rsid w:val="004A7990"/>
    <w:rsid w:val="004D21EA"/>
    <w:rsid w:val="004D4E48"/>
    <w:rsid w:val="004D597D"/>
    <w:rsid w:val="004F3EB8"/>
    <w:rsid w:val="004F7F86"/>
    <w:rsid w:val="00504A8F"/>
    <w:rsid w:val="005435FC"/>
    <w:rsid w:val="005654AD"/>
    <w:rsid w:val="00581819"/>
    <w:rsid w:val="005E5344"/>
    <w:rsid w:val="005E574E"/>
    <w:rsid w:val="005E7037"/>
    <w:rsid w:val="00627D24"/>
    <w:rsid w:val="00635598"/>
    <w:rsid w:val="006661FB"/>
    <w:rsid w:val="006A2D21"/>
    <w:rsid w:val="006B6104"/>
    <w:rsid w:val="006C529D"/>
    <w:rsid w:val="006F7361"/>
    <w:rsid w:val="00707F3D"/>
    <w:rsid w:val="00715F0E"/>
    <w:rsid w:val="00731FBE"/>
    <w:rsid w:val="007534E8"/>
    <w:rsid w:val="00765A3C"/>
    <w:rsid w:val="00796980"/>
    <w:rsid w:val="007A46B4"/>
    <w:rsid w:val="007A59FF"/>
    <w:rsid w:val="007A77E4"/>
    <w:rsid w:val="007C7FCB"/>
    <w:rsid w:val="007D0F48"/>
    <w:rsid w:val="00806951"/>
    <w:rsid w:val="00817CFF"/>
    <w:rsid w:val="00827CBA"/>
    <w:rsid w:val="00831AF9"/>
    <w:rsid w:val="0083202C"/>
    <w:rsid w:val="00843513"/>
    <w:rsid w:val="00844DFD"/>
    <w:rsid w:val="0085200A"/>
    <w:rsid w:val="008712C8"/>
    <w:rsid w:val="008724C9"/>
    <w:rsid w:val="008868C5"/>
    <w:rsid w:val="008A44EA"/>
    <w:rsid w:val="008C2562"/>
    <w:rsid w:val="008D0A29"/>
    <w:rsid w:val="008E28FE"/>
    <w:rsid w:val="008F76C2"/>
    <w:rsid w:val="008F7F57"/>
    <w:rsid w:val="009109F6"/>
    <w:rsid w:val="0091227F"/>
    <w:rsid w:val="00934992"/>
    <w:rsid w:val="009471C0"/>
    <w:rsid w:val="00957CF1"/>
    <w:rsid w:val="009601C1"/>
    <w:rsid w:val="00962667"/>
    <w:rsid w:val="00972825"/>
    <w:rsid w:val="00975289"/>
    <w:rsid w:val="009874F0"/>
    <w:rsid w:val="00996232"/>
    <w:rsid w:val="009A320B"/>
    <w:rsid w:val="009A5597"/>
    <w:rsid w:val="009B1B19"/>
    <w:rsid w:val="009C7B47"/>
    <w:rsid w:val="009D00D3"/>
    <w:rsid w:val="009E15C1"/>
    <w:rsid w:val="009E7532"/>
    <w:rsid w:val="009E7EE9"/>
    <w:rsid w:val="009F61EE"/>
    <w:rsid w:val="00A04E96"/>
    <w:rsid w:val="00A26556"/>
    <w:rsid w:val="00A416AA"/>
    <w:rsid w:val="00A4349E"/>
    <w:rsid w:val="00A469A0"/>
    <w:rsid w:val="00A53674"/>
    <w:rsid w:val="00A71009"/>
    <w:rsid w:val="00A80200"/>
    <w:rsid w:val="00A816B8"/>
    <w:rsid w:val="00A83B9A"/>
    <w:rsid w:val="00A90E2A"/>
    <w:rsid w:val="00A925DF"/>
    <w:rsid w:val="00AA02D2"/>
    <w:rsid w:val="00AA3FC9"/>
    <w:rsid w:val="00AB4387"/>
    <w:rsid w:val="00AB7F79"/>
    <w:rsid w:val="00AE103C"/>
    <w:rsid w:val="00AF0327"/>
    <w:rsid w:val="00AF7A89"/>
    <w:rsid w:val="00B013A4"/>
    <w:rsid w:val="00B02969"/>
    <w:rsid w:val="00B219B0"/>
    <w:rsid w:val="00B36F37"/>
    <w:rsid w:val="00B37B87"/>
    <w:rsid w:val="00B44A53"/>
    <w:rsid w:val="00B477A5"/>
    <w:rsid w:val="00B63598"/>
    <w:rsid w:val="00B63AD0"/>
    <w:rsid w:val="00B666D4"/>
    <w:rsid w:val="00B71273"/>
    <w:rsid w:val="00B86FF8"/>
    <w:rsid w:val="00B873ED"/>
    <w:rsid w:val="00B90A27"/>
    <w:rsid w:val="00BB2EE6"/>
    <w:rsid w:val="00BB2F0D"/>
    <w:rsid w:val="00BC0A47"/>
    <w:rsid w:val="00BD2ED0"/>
    <w:rsid w:val="00BD3524"/>
    <w:rsid w:val="00BD68C4"/>
    <w:rsid w:val="00BE6720"/>
    <w:rsid w:val="00C01119"/>
    <w:rsid w:val="00C12DFC"/>
    <w:rsid w:val="00C25099"/>
    <w:rsid w:val="00C32140"/>
    <w:rsid w:val="00C41838"/>
    <w:rsid w:val="00C538A3"/>
    <w:rsid w:val="00C62BAE"/>
    <w:rsid w:val="00C64D5D"/>
    <w:rsid w:val="00C65F31"/>
    <w:rsid w:val="00C662CB"/>
    <w:rsid w:val="00C8055E"/>
    <w:rsid w:val="00C84C55"/>
    <w:rsid w:val="00C93D37"/>
    <w:rsid w:val="00C976A1"/>
    <w:rsid w:val="00CA6CC3"/>
    <w:rsid w:val="00CB6B5D"/>
    <w:rsid w:val="00CB7FAE"/>
    <w:rsid w:val="00CD48A9"/>
    <w:rsid w:val="00CD6497"/>
    <w:rsid w:val="00CE35E1"/>
    <w:rsid w:val="00CF0E22"/>
    <w:rsid w:val="00D078C8"/>
    <w:rsid w:val="00D21056"/>
    <w:rsid w:val="00D22070"/>
    <w:rsid w:val="00D23EBB"/>
    <w:rsid w:val="00D33299"/>
    <w:rsid w:val="00D35D6D"/>
    <w:rsid w:val="00D44F15"/>
    <w:rsid w:val="00D47C65"/>
    <w:rsid w:val="00D545B7"/>
    <w:rsid w:val="00D71EB5"/>
    <w:rsid w:val="00D72FF4"/>
    <w:rsid w:val="00D7734E"/>
    <w:rsid w:val="00D872D6"/>
    <w:rsid w:val="00D931B7"/>
    <w:rsid w:val="00D93291"/>
    <w:rsid w:val="00D957AB"/>
    <w:rsid w:val="00DA1918"/>
    <w:rsid w:val="00DB1D2B"/>
    <w:rsid w:val="00DC40F1"/>
    <w:rsid w:val="00DD4F1C"/>
    <w:rsid w:val="00DE0221"/>
    <w:rsid w:val="00DF5A85"/>
    <w:rsid w:val="00DF70FB"/>
    <w:rsid w:val="00E025E5"/>
    <w:rsid w:val="00E04C18"/>
    <w:rsid w:val="00E1756C"/>
    <w:rsid w:val="00E27E1C"/>
    <w:rsid w:val="00E32736"/>
    <w:rsid w:val="00E4253E"/>
    <w:rsid w:val="00E56524"/>
    <w:rsid w:val="00E566C3"/>
    <w:rsid w:val="00E86C42"/>
    <w:rsid w:val="00E90BD8"/>
    <w:rsid w:val="00E96065"/>
    <w:rsid w:val="00EA3E8C"/>
    <w:rsid w:val="00EB052C"/>
    <w:rsid w:val="00EC3B25"/>
    <w:rsid w:val="00EC5FC4"/>
    <w:rsid w:val="00ED4294"/>
    <w:rsid w:val="00EF22F2"/>
    <w:rsid w:val="00F022E4"/>
    <w:rsid w:val="00F13778"/>
    <w:rsid w:val="00F251CF"/>
    <w:rsid w:val="00F31D42"/>
    <w:rsid w:val="00F31F9F"/>
    <w:rsid w:val="00F32CAA"/>
    <w:rsid w:val="00F376A6"/>
    <w:rsid w:val="00F55624"/>
    <w:rsid w:val="00F72E59"/>
    <w:rsid w:val="00F77B65"/>
    <w:rsid w:val="00F87419"/>
    <w:rsid w:val="00F90569"/>
    <w:rsid w:val="00F9783D"/>
    <w:rsid w:val="00FB0C20"/>
    <w:rsid w:val="00FB3360"/>
    <w:rsid w:val="00FC6B23"/>
    <w:rsid w:val="00FD632F"/>
    <w:rsid w:val="00FE0903"/>
    <w:rsid w:val="00FE472F"/>
    <w:rsid w:val="00FE5B3B"/>
    <w:rsid w:val="00FF1842"/>
    <w:rsid w:val="00FF6FC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360206C"/>
  <w15:docId w15:val="{8586AD90-9A7D-4DC8-9855-D93BB472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736"/>
    <w:rPr>
      <w:rFonts w:ascii="Lucida Grande" w:hAnsi="Lucida Grande"/>
      <w:sz w:val="18"/>
      <w:szCs w:val="18"/>
    </w:rPr>
  </w:style>
  <w:style w:type="character" w:customStyle="1" w:styleId="BalloonTextChar">
    <w:name w:val="Balloon Text Char"/>
    <w:basedOn w:val="DefaultParagraphFont"/>
    <w:link w:val="BalloonText"/>
    <w:uiPriority w:val="99"/>
    <w:semiHidden/>
    <w:rsid w:val="00E32736"/>
    <w:rPr>
      <w:rFonts w:ascii="Lucida Grande" w:hAnsi="Lucida Grande"/>
      <w:sz w:val="18"/>
      <w:szCs w:val="18"/>
    </w:rPr>
  </w:style>
  <w:style w:type="paragraph" w:styleId="Header">
    <w:name w:val="header"/>
    <w:basedOn w:val="Normal"/>
    <w:link w:val="HeaderChar"/>
    <w:uiPriority w:val="99"/>
    <w:unhideWhenUsed/>
    <w:rsid w:val="00A80200"/>
    <w:pPr>
      <w:tabs>
        <w:tab w:val="center" w:pos="4680"/>
        <w:tab w:val="right" w:pos="9360"/>
      </w:tabs>
    </w:pPr>
  </w:style>
  <w:style w:type="character" w:customStyle="1" w:styleId="HeaderChar">
    <w:name w:val="Header Char"/>
    <w:basedOn w:val="DefaultParagraphFont"/>
    <w:link w:val="Header"/>
    <w:uiPriority w:val="99"/>
    <w:rsid w:val="00A80200"/>
  </w:style>
  <w:style w:type="paragraph" w:styleId="Footer">
    <w:name w:val="footer"/>
    <w:basedOn w:val="Normal"/>
    <w:link w:val="FooterChar"/>
    <w:unhideWhenUsed/>
    <w:rsid w:val="00A80200"/>
    <w:pPr>
      <w:tabs>
        <w:tab w:val="center" w:pos="4680"/>
        <w:tab w:val="right" w:pos="9360"/>
      </w:tabs>
    </w:pPr>
  </w:style>
  <w:style w:type="character" w:customStyle="1" w:styleId="FooterChar">
    <w:name w:val="Footer Char"/>
    <w:basedOn w:val="DefaultParagraphFont"/>
    <w:link w:val="Footer"/>
    <w:rsid w:val="00A80200"/>
  </w:style>
  <w:style w:type="character" w:styleId="Hyperlink">
    <w:name w:val="Hyperlink"/>
    <w:basedOn w:val="DefaultParagraphFont"/>
    <w:uiPriority w:val="99"/>
    <w:unhideWhenUsed/>
    <w:rsid w:val="00353AB0"/>
    <w:rPr>
      <w:color w:val="0000FF" w:themeColor="hyperlink"/>
      <w:u w:val="single"/>
    </w:rPr>
  </w:style>
  <w:style w:type="paragraph" w:styleId="CommentText">
    <w:name w:val="annotation text"/>
    <w:basedOn w:val="Normal"/>
    <w:link w:val="CommentTextChar"/>
    <w:uiPriority w:val="99"/>
    <w:semiHidden/>
    <w:unhideWhenUsed/>
    <w:rsid w:val="00353AB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53AB0"/>
    <w:rPr>
      <w:rFonts w:ascii="Times New Roman" w:eastAsia="Times New Roman" w:hAnsi="Times New Roman" w:cs="Times New Roman"/>
      <w:sz w:val="20"/>
      <w:szCs w:val="20"/>
    </w:rPr>
  </w:style>
  <w:style w:type="paragraph" w:styleId="Title">
    <w:name w:val="Title"/>
    <w:basedOn w:val="Normal"/>
    <w:link w:val="TitleChar"/>
    <w:qFormat/>
    <w:rsid w:val="00353AB0"/>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353AB0"/>
    <w:rPr>
      <w:rFonts w:ascii="Times New Roman" w:eastAsia="Times New Roman" w:hAnsi="Times New Roman" w:cs="Times New Roman"/>
      <w:b/>
      <w:bCs/>
    </w:rPr>
  </w:style>
  <w:style w:type="paragraph" w:styleId="BodyText2">
    <w:name w:val="Body Text 2"/>
    <w:basedOn w:val="Normal"/>
    <w:link w:val="BodyText2Char"/>
    <w:semiHidden/>
    <w:unhideWhenUsed/>
    <w:rsid w:val="00353AB0"/>
    <w:pPr>
      <w:jc w:val="both"/>
    </w:pPr>
    <w:rPr>
      <w:rFonts w:ascii="Times New Roman" w:eastAsia="Times New Roman" w:hAnsi="Times New Roman" w:cs="Times New Roman"/>
      <w:sz w:val="22"/>
    </w:rPr>
  </w:style>
  <w:style w:type="character" w:customStyle="1" w:styleId="BodyText2Char">
    <w:name w:val="Body Text 2 Char"/>
    <w:basedOn w:val="DefaultParagraphFont"/>
    <w:link w:val="BodyText2"/>
    <w:semiHidden/>
    <w:rsid w:val="00353AB0"/>
    <w:rPr>
      <w:rFonts w:ascii="Times New Roman" w:eastAsia="Times New Roman" w:hAnsi="Times New Roman" w:cs="Times New Roman"/>
      <w:sz w:val="22"/>
    </w:rPr>
  </w:style>
  <w:style w:type="paragraph" w:styleId="ListParagraph">
    <w:name w:val="List Paragraph"/>
    <w:basedOn w:val="Normal"/>
    <w:uiPriority w:val="34"/>
    <w:qFormat/>
    <w:rsid w:val="00353AB0"/>
    <w:pPr>
      <w:ind w:left="720"/>
      <w:contextualSpacing/>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53AB0"/>
    <w:rPr>
      <w:sz w:val="16"/>
      <w:szCs w:val="16"/>
    </w:rPr>
  </w:style>
  <w:style w:type="paragraph" w:styleId="CommentSubject">
    <w:name w:val="annotation subject"/>
    <w:basedOn w:val="CommentText"/>
    <w:next w:val="CommentText"/>
    <w:link w:val="CommentSubjectChar"/>
    <w:uiPriority w:val="99"/>
    <w:semiHidden/>
    <w:unhideWhenUsed/>
    <w:rsid w:val="00AF0327"/>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F0327"/>
    <w:rPr>
      <w:rFonts w:ascii="Times New Roman" w:eastAsia="Times New Roman" w:hAnsi="Times New Roman" w:cs="Times New Roman"/>
      <w:b/>
      <w:bCs/>
      <w:sz w:val="20"/>
      <w:szCs w:val="20"/>
    </w:rPr>
  </w:style>
  <w:style w:type="paragraph" w:styleId="Revision">
    <w:name w:val="Revision"/>
    <w:hidden/>
    <w:uiPriority w:val="99"/>
    <w:semiHidden/>
    <w:rsid w:val="00AF0327"/>
  </w:style>
  <w:style w:type="character" w:styleId="Strong">
    <w:name w:val="Strong"/>
    <w:basedOn w:val="DefaultParagraphFont"/>
    <w:uiPriority w:val="22"/>
    <w:qFormat/>
    <w:rsid w:val="00796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2061">
      <w:bodyDiv w:val="1"/>
      <w:marLeft w:val="0"/>
      <w:marRight w:val="0"/>
      <w:marTop w:val="0"/>
      <w:marBottom w:val="0"/>
      <w:divBdr>
        <w:top w:val="none" w:sz="0" w:space="0" w:color="auto"/>
        <w:left w:val="none" w:sz="0" w:space="0" w:color="auto"/>
        <w:bottom w:val="none" w:sz="0" w:space="0" w:color="auto"/>
        <w:right w:val="none" w:sz="0" w:space="0" w:color="auto"/>
      </w:divBdr>
    </w:div>
    <w:div w:id="503739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jerseycommunitycapit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552D-4CCC-4D0B-86A6-7A392A9E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686F391C.dotm</Template>
  <TotalTime>0</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Candice Stern Graphic Design</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Candice Stern</dc:creator>
  <cp:lastModifiedBy>Robert Orr</cp:lastModifiedBy>
  <cp:revision>2</cp:revision>
  <cp:lastPrinted>2018-07-09T14:44:00Z</cp:lastPrinted>
  <dcterms:created xsi:type="dcterms:W3CDTF">2018-07-11T13:11:00Z</dcterms:created>
  <dcterms:modified xsi:type="dcterms:W3CDTF">2018-07-11T13:11:00Z</dcterms:modified>
</cp:coreProperties>
</file>